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0FE3" w14:textId="277AF0B4" w:rsidR="00620235" w:rsidRDefault="00B41A01" w:rsidP="00B41A01">
      <w:pPr>
        <w:tabs>
          <w:tab w:val="left" w:pos="2805"/>
        </w:tabs>
        <w:jc w:val="center"/>
      </w:pPr>
      <w:r>
        <w:rPr>
          <w:noProof/>
        </w:rPr>
        <w:drawing>
          <wp:inline distT="0" distB="0" distL="0" distR="0" wp14:anchorId="7CAE3EA8" wp14:editId="3B6D2479">
            <wp:extent cx="16954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95450" cy="428625"/>
                    </a:xfrm>
                    <a:prstGeom prst="rect">
                      <a:avLst/>
                    </a:prstGeom>
                    <a:noFill/>
                    <a:ln>
                      <a:noFill/>
                    </a:ln>
                  </pic:spPr>
                </pic:pic>
              </a:graphicData>
            </a:graphic>
          </wp:inline>
        </w:drawing>
      </w:r>
    </w:p>
    <w:p w14:paraId="7B5A6510" w14:textId="77777777" w:rsidR="00134DFE" w:rsidRDefault="00134DFE" w:rsidP="00134DFE"/>
    <w:p w14:paraId="1E5B3821" w14:textId="77777777" w:rsidR="00264C05" w:rsidRPr="00D94BF4" w:rsidRDefault="00264C05" w:rsidP="00264C05">
      <w:pPr>
        <w:rPr>
          <w:rFonts w:eastAsia="Calibri" w:cstheme="minorHAnsi"/>
          <w:sz w:val="22"/>
          <w:szCs w:val="22"/>
        </w:rPr>
      </w:pPr>
      <w:r w:rsidRPr="00D94BF4">
        <w:rPr>
          <w:rFonts w:eastAsia="Calibri" w:cstheme="minorHAnsi"/>
          <w:b/>
          <w:sz w:val="22"/>
          <w:szCs w:val="22"/>
          <w:u w:val="single"/>
        </w:rPr>
        <w:t>Complaints Procedure:</w:t>
      </w:r>
      <w:r w:rsidRPr="00D94BF4">
        <w:rPr>
          <w:rFonts w:eastAsia="Calibri" w:cstheme="minorHAnsi"/>
          <w:sz w:val="22"/>
          <w:szCs w:val="22"/>
        </w:rPr>
        <w:t xml:space="preserve"> </w:t>
      </w:r>
    </w:p>
    <w:p w14:paraId="2C850914" w14:textId="0A3A1540" w:rsidR="00264C05" w:rsidRPr="00D94BF4" w:rsidRDefault="00264C05" w:rsidP="00264C05">
      <w:pPr>
        <w:jc w:val="both"/>
        <w:rPr>
          <w:rFonts w:eastAsia="Calibri" w:cstheme="minorHAnsi"/>
          <w:sz w:val="22"/>
          <w:szCs w:val="22"/>
        </w:rPr>
      </w:pPr>
      <w:r w:rsidRPr="00D94BF4">
        <w:rPr>
          <w:rFonts w:eastAsia="Calibri" w:cstheme="minorHAnsi"/>
          <w:sz w:val="22"/>
          <w:szCs w:val="22"/>
        </w:rPr>
        <w:t xml:space="preserve">This document sets out the </w:t>
      </w:r>
      <w:r w:rsidR="00B41A01" w:rsidRPr="00D94BF4">
        <w:rPr>
          <w:rFonts w:eastAsia="Calibri" w:cstheme="minorHAnsi"/>
          <w:sz w:val="22"/>
          <w:szCs w:val="22"/>
        </w:rPr>
        <w:t>Uni-City Medical Centre</w:t>
      </w:r>
      <w:r w:rsidRPr="00D94BF4">
        <w:rPr>
          <w:rFonts w:eastAsia="Calibri" w:cstheme="minorHAnsi"/>
          <w:sz w:val="22"/>
          <w:szCs w:val="22"/>
        </w:rPr>
        <w:t xml:space="preserve"> policy on dealing with complaints. We aim to ensure we follow best practice in the handling and management of complaints and to provide a high level of service. We welcome the views of our patients and view complaints and comments as opportunities to review and enhance the care and service that we provide.</w:t>
      </w:r>
    </w:p>
    <w:p w14:paraId="06BA1BDC" w14:textId="77777777" w:rsidR="00264C05" w:rsidRPr="00D94BF4" w:rsidRDefault="00264C05" w:rsidP="00264C05">
      <w:pPr>
        <w:jc w:val="both"/>
        <w:rPr>
          <w:rFonts w:eastAsia="Calibri" w:cstheme="minorHAnsi"/>
          <w:sz w:val="22"/>
          <w:szCs w:val="22"/>
        </w:rPr>
      </w:pPr>
    </w:p>
    <w:p w14:paraId="2CCB875D" w14:textId="4EF15FED" w:rsidR="00264C05" w:rsidRPr="00D94BF4" w:rsidRDefault="00264C05" w:rsidP="00264C05">
      <w:pPr>
        <w:jc w:val="both"/>
        <w:rPr>
          <w:rFonts w:eastAsia="Calibri" w:cstheme="minorHAnsi"/>
          <w:sz w:val="22"/>
          <w:szCs w:val="22"/>
        </w:rPr>
      </w:pPr>
      <w:r w:rsidRPr="00D94BF4">
        <w:rPr>
          <w:rFonts w:eastAsia="Calibri" w:cstheme="minorHAnsi"/>
          <w:sz w:val="22"/>
          <w:szCs w:val="22"/>
        </w:rPr>
        <w:t xml:space="preserve">We operate a local complaints procedure but if, after this, you feel your complaint cannot be resolved in-house you may then choose to pursue a review by the Parliamentary and Health Ombudsman whose details are shown at the bottom of this page. </w:t>
      </w:r>
      <w:r w:rsidRPr="00D94BF4">
        <w:rPr>
          <w:rFonts w:eastAsia="Calibri" w:cstheme="minorHAnsi"/>
          <w:sz w:val="22"/>
          <w:szCs w:val="22"/>
          <w:u w:val="single"/>
        </w:rPr>
        <w:t xml:space="preserve">In the first instance we would encourage you to put your complaint in writing, addressed to the </w:t>
      </w:r>
      <w:r w:rsidR="00390158">
        <w:rPr>
          <w:rFonts w:eastAsia="Calibri" w:cstheme="minorHAnsi"/>
          <w:sz w:val="22"/>
          <w:szCs w:val="22"/>
          <w:u w:val="single"/>
        </w:rPr>
        <w:t>Practice</w:t>
      </w:r>
      <w:r w:rsidR="00A012A5" w:rsidRPr="00D94BF4">
        <w:rPr>
          <w:rFonts w:eastAsia="Calibri" w:cstheme="minorHAnsi"/>
          <w:sz w:val="22"/>
          <w:szCs w:val="22"/>
          <w:u w:val="single"/>
        </w:rPr>
        <w:t xml:space="preserve"> </w:t>
      </w:r>
      <w:r w:rsidRPr="00D94BF4">
        <w:rPr>
          <w:rFonts w:eastAsia="Calibri" w:cstheme="minorHAnsi"/>
          <w:sz w:val="22"/>
          <w:szCs w:val="22"/>
          <w:u w:val="single"/>
        </w:rPr>
        <w:t>Manager, stating what you are complaining about and what outcome you expect after submitting your complaint</w:t>
      </w:r>
      <w:r w:rsidRPr="00D94BF4">
        <w:rPr>
          <w:rFonts w:eastAsia="Calibri" w:cstheme="minorHAnsi"/>
          <w:sz w:val="22"/>
          <w:szCs w:val="22"/>
        </w:rPr>
        <w:t>. We can help you write your complaint if necessary.</w:t>
      </w:r>
    </w:p>
    <w:p w14:paraId="1714B65B" w14:textId="77777777" w:rsidR="00264C05" w:rsidRPr="00D94BF4" w:rsidRDefault="00264C05" w:rsidP="00264C05">
      <w:pPr>
        <w:jc w:val="both"/>
        <w:rPr>
          <w:rFonts w:eastAsia="Calibri" w:cstheme="minorHAnsi"/>
          <w:sz w:val="22"/>
          <w:szCs w:val="22"/>
        </w:rPr>
      </w:pPr>
    </w:p>
    <w:p w14:paraId="10A4840C" w14:textId="7EA7D443" w:rsidR="00264C05" w:rsidRPr="00D94BF4" w:rsidRDefault="00264C05" w:rsidP="00264C05">
      <w:pPr>
        <w:jc w:val="both"/>
        <w:rPr>
          <w:rFonts w:eastAsia="Calibri" w:cstheme="minorHAnsi"/>
          <w:sz w:val="22"/>
          <w:szCs w:val="22"/>
        </w:rPr>
      </w:pPr>
      <w:r w:rsidRPr="00D94BF4">
        <w:rPr>
          <w:rFonts w:eastAsia="Calibri" w:cstheme="minorHAnsi"/>
          <w:sz w:val="22"/>
          <w:szCs w:val="22"/>
        </w:rPr>
        <w:t xml:space="preserve">Once you have submitted your </w:t>
      </w:r>
      <w:r w:rsidR="00B41A01" w:rsidRPr="00D94BF4">
        <w:rPr>
          <w:rFonts w:eastAsia="Calibri" w:cstheme="minorHAnsi"/>
          <w:sz w:val="22"/>
          <w:szCs w:val="22"/>
        </w:rPr>
        <w:t>complaint,</w:t>
      </w:r>
      <w:r w:rsidRPr="00D94BF4">
        <w:rPr>
          <w:rFonts w:eastAsia="Calibri" w:cstheme="minorHAnsi"/>
          <w:sz w:val="22"/>
          <w:szCs w:val="22"/>
        </w:rPr>
        <w:t xml:space="preserve"> we will acknowledge it</w:t>
      </w:r>
      <w:r w:rsidR="007D509F" w:rsidRPr="00D94BF4">
        <w:rPr>
          <w:rFonts w:eastAsia="Calibri" w:cstheme="minorHAnsi"/>
          <w:sz w:val="22"/>
          <w:szCs w:val="22"/>
        </w:rPr>
        <w:t xml:space="preserve"> in writing</w:t>
      </w:r>
      <w:r w:rsidRPr="00D94BF4">
        <w:rPr>
          <w:rFonts w:eastAsia="Calibri" w:cstheme="minorHAnsi"/>
          <w:sz w:val="22"/>
          <w:szCs w:val="22"/>
        </w:rPr>
        <w:t>. We aim to give you a response within</w:t>
      </w:r>
      <w:r w:rsidR="00B41A01" w:rsidRPr="00D94BF4">
        <w:rPr>
          <w:rFonts w:eastAsia="Calibri" w:cstheme="minorHAnsi"/>
          <w:sz w:val="22"/>
          <w:szCs w:val="22"/>
        </w:rPr>
        <w:t xml:space="preserve"> 20 working days </w:t>
      </w:r>
      <w:r w:rsidR="00A15662" w:rsidRPr="00D94BF4">
        <w:rPr>
          <w:rFonts w:eastAsia="Calibri" w:cstheme="minorHAnsi"/>
          <w:sz w:val="22"/>
          <w:szCs w:val="22"/>
        </w:rPr>
        <w:t>(usually this will be sooner)</w:t>
      </w:r>
      <w:r w:rsidRPr="00D94BF4">
        <w:rPr>
          <w:rFonts w:eastAsia="Calibri" w:cstheme="minorHAnsi"/>
          <w:sz w:val="22"/>
          <w:szCs w:val="22"/>
        </w:rPr>
        <w:t xml:space="preserve"> and if there is likely to be a delay, we will let you know what the delay is and why it has happened. Please note that we cannot provide or discuss confidential information without appropriate authority if you are not the patient in question or you are registered with another Doctor’s surgery.</w:t>
      </w:r>
    </w:p>
    <w:p w14:paraId="7A421D54" w14:textId="77777777" w:rsidR="00F9398F" w:rsidRPr="00D94BF4" w:rsidRDefault="00F9398F" w:rsidP="00264C05">
      <w:pPr>
        <w:jc w:val="both"/>
        <w:rPr>
          <w:rFonts w:eastAsia="Calibri" w:cstheme="minorHAnsi"/>
          <w:sz w:val="22"/>
          <w:szCs w:val="22"/>
        </w:rPr>
      </w:pPr>
    </w:p>
    <w:p w14:paraId="7DAD666C" w14:textId="23A55DA4" w:rsidR="00F9398F" w:rsidRPr="00D94BF4" w:rsidRDefault="00F9398F" w:rsidP="00F9398F">
      <w:pPr>
        <w:rPr>
          <w:rFonts w:cstheme="minorHAnsi"/>
          <w:b/>
          <w:sz w:val="22"/>
          <w:szCs w:val="22"/>
          <w:u w:val="single"/>
        </w:rPr>
      </w:pPr>
      <w:r w:rsidRPr="00D94BF4">
        <w:rPr>
          <w:rFonts w:cstheme="minorHAnsi"/>
          <w:b/>
          <w:sz w:val="22"/>
          <w:szCs w:val="22"/>
          <w:u w:val="single"/>
        </w:rPr>
        <w:t>Complaining on behalf of someone else</w:t>
      </w:r>
    </w:p>
    <w:p w14:paraId="003F49BB" w14:textId="77777777" w:rsidR="00F9398F" w:rsidRPr="00D94BF4" w:rsidRDefault="00F9398F" w:rsidP="00F9398F">
      <w:pPr>
        <w:rPr>
          <w:rFonts w:cstheme="minorHAnsi"/>
          <w:sz w:val="22"/>
          <w:szCs w:val="22"/>
        </w:rPr>
      </w:pPr>
      <w:r w:rsidRPr="00D94BF4">
        <w:rPr>
          <w:rFonts w:cstheme="minorHAnsi"/>
          <w:sz w:val="22"/>
          <w:szCs w:val="22"/>
        </w:rPr>
        <w:t>We keep to the strict rules of medical and personal confidentiality.  If you wish to make a complaint and are not the patient involved, we will require the written consent of the patient to confirm that they are unhappy with their treatment and that we can deal with someone else about it.</w:t>
      </w:r>
    </w:p>
    <w:p w14:paraId="16FC2E3A" w14:textId="77777777" w:rsidR="00F9398F" w:rsidRPr="00D94BF4" w:rsidRDefault="00F9398F" w:rsidP="00F9398F">
      <w:pPr>
        <w:rPr>
          <w:rFonts w:cstheme="minorHAnsi"/>
          <w:sz w:val="22"/>
          <w:szCs w:val="22"/>
        </w:rPr>
      </w:pPr>
    </w:p>
    <w:p w14:paraId="63862FC0" w14:textId="2CC001F9" w:rsidR="00F9398F" w:rsidRPr="00D94BF4" w:rsidRDefault="00F9398F" w:rsidP="00F9398F">
      <w:pPr>
        <w:rPr>
          <w:rFonts w:cstheme="minorHAnsi"/>
          <w:sz w:val="22"/>
          <w:szCs w:val="22"/>
        </w:rPr>
      </w:pPr>
      <w:r w:rsidRPr="00D94BF4">
        <w:rPr>
          <w:rFonts w:cstheme="minorHAnsi"/>
          <w:sz w:val="22"/>
          <w:szCs w:val="22"/>
        </w:rPr>
        <w:t xml:space="preserve">You will need to provide us with a signed letter from the patient stating that they have consented </w:t>
      </w:r>
      <w:r w:rsidR="00CC10AD" w:rsidRPr="00D94BF4">
        <w:rPr>
          <w:rFonts w:cstheme="minorHAnsi"/>
          <w:sz w:val="22"/>
          <w:szCs w:val="22"/>
        </w:rPr>
        <w:t>for the complaint to proceed.</w:t>
      </w:r>
    </w:p>
    <w:p w14:paraId="2DE2C84D" w14:textId="77777777" w:rsidR="00F9398F" w:rsidRPr="00D94BF4" w:rsidRDefault="00F9398F" w:rsidP="00F9398F">
      <w:pPr>
        <w:rPr>
          <w:rFonts w:cstheme="minorHAnsi"/>
          <w:sz w:val="22"/>
          <w:szCs w:val="22"/>
        </w:rPr>
      </w:pPr>
    </w:p>
    <w:p w14:paraId="702AFF12" w14:textId="77777777" w:rsidR="00F9398F" w:rsidRPr="00D94BF4" w:rsidRDefault="00F9398F" w:rsidP="00F9398F">
      <w:pPr>
        <w:rPr>
          <w:rFonts w:cstheme="minorHAnsi"/>
          <w:sz w:val="22"/>
          <w:szCs w:val="22"/>
        </w:rPr>
      </w:pPr>
      <w:r w:rsidRPr="00D94BF4">
        <w:rPr>
          <w:rFonts w:cstheme="minorHAnsi"/>
          <w:sz w:val="22"/>
          <w:szCs w:val="22"/>
        </w:rPr>
        <w:t>Where the patient is incapable of providing consent due to illness or accident it may still be possible to deal with the complaint.  Please provide the precise details of the circumstances which prevent this in your covering letter.</w:t>
      </w:r>
    </w:p>
    <w:p w14:paraId="3C885238" w14:textId="77777777" w:rsidR="00F9398F" w:rsidRPr="00D94BF4" w:rsidRDefault="00F9398F" w:rsidP="00F9398F">
      <w:pPr>
        <w:rPr>
          <w:rFonts w:cstheme="minorHAnsi"/>
          <w:sz w:val="22"/>
          <w:szCs w:val="22"/>
        </w:rPr>
      </w:pPr>
    </w:p>
    <w:p w14:paraId="54C711C6" w14:textId="77777777" w:rsidR="00F9398F" w:rsidRPr="00D94BF4" w:rsidRDefault="00F9398F" w:rsidP="00F9398F">
      <w:pPr>
        <w:rPr>
          <w:rFonts w:cstheme="minorHAnsi"/>
          <w:sz w:val="22"/>
          <w:szCs w:val="22"/>
        </w:rPr>
      </w:pPr>
      <w:r w:rsidRPr="00D94BF4">
        <w:rPr>
          <w:rFonts w:cstheme="minorHAnsi"/>
          <w:sz w:val="22"/>
          <w:szCs w:val="22"/>
        </w:rPr>
        <w:t>Please note that we are unable to discuss any issue relating to someone else without their express permission, which must be in writing, unless the circumstances above apply.</w:t>
      </w:r>
    </w:p>
    <w:p w14:paraId="7401B431" w14:textId="77777777" w:rsidR="00F9398F" w:rsidRPr="00D94BF4" w:rsidRDefault="00F9398F" w:rsidP="00F9398F">
      <w:pPr>
        <w:rPr>
          <w:rFonts w:cstheme="minorHAnsi"/>
          <w:sz w:val="22"/>
          <w:szCs w:val="22"/>
        </w:rPr>
      </w:pPr>
    </w:p>
    <w:p w14:paraId="006A9EC9" w14:textId="77777777" w:rsidR="00F9398F" w:rsidRPr="00D94BF4" w:rsidRDefault="00F9398F" w:rsidP="00F9398F">
      <w:pPr>
        <w:rPr>
          <w:rFonts w:cstheme="minorHAnsi"/>
          <w:sz w:val="22"/>
          <w:szCs w:val="22"/>
        </w:rPr>
      </w:pPr>
      <w:r w:rsidRPr="00D94BF4">
        <w:rPr>
          <w:rFonts w:cstheme="minorHAnsi"/>
          <w:sz w:val="22"/>
          <w:szCs w:val="22"/>
        </w:rPr>
        <w:t>We may still need to correspond directly with the patient or may be able to deal direct with the third party, and this depends on the wording of the authority provided.</w:t>
      </w:r>
    </w:p>
    <w:p w14:paraId="126A82AD" w14:textId="77777777" w:rsidR="00264C05" w:rsidRPr="00D94BF4" w:rsidRDefault="00264C05" w:rsidP="00264C05">
      <w:pPr>
        <w:jc w:val="both"/>
        <w:rPr>
          <w:rFonts w:eastAsia="Calibri" w:cstheme="minorHAnsi"/>
          <w:sz w:val="22"/>
          <w:szCs w:val="22"/>
        </w:rPr>
      </w:pPr>
    </w:p>
    <w:p w14:paraId="7FA3D012" w14:textId="38DFA61F" w:rsidR="00524E6B" w:rsidRPr="00D94BF4" w:rsidRDefault="00524E6B" w:rsidP="00264C05">
      <w:pPr>
        <w:jc w:val="both"/>
        <w:rPr>
          <w:rFonts w:eastAsia="Calibri" w:cstheme="minorHAnsi"/>
          <w:b/>
          <w:bCs/>
          <w:sz w:val="22"/>
          <w:szCs w:val="22"/>
          <w:u w:val="single"/>
        </w:rPr>
      </w:pPr>
      <w:r w:rsidRPr="00D94BF4">
        <w:rPr>
          <w:rFonts w:eastAsia="Calibri" w:cstheme="minorHAnsi"/>
          <w:b/>
          <w:bCs/>
          <w:sz w:val="22"/>
          <w:szCs w:val="22"/>
          <w:u w:val="single"/>
        </w:rPr>
        <w:t>Dealing with your complaint</w:t>
      </w:r>
    </w:p>
    <w:p w14:paraId="0D412CA7" w14:textId="77777777" w:rsidR="00F423A6" w:rsidRPr="00D94BF4" w:rsidRDefault="00264C05" w:rsidP="00264C05">
      <w:pPr>
        <w:jc w:val="both"/>
        <w:rPr>
          <w:rFonts w:eastAsia="Calibri" w:cstheme="minorHAnsi"/>
          <w:sz w:val="22"/>
          <w:szCs w:val="22"/>
        </w:rPr>
      </w:pPr>
      <w:r w:rsidRPr="00D94BF4">
        <w:rPr>
          <w:rFonts w:eastAsia="Calibri" w:cstheme="minorHAnsi"/>
          <w:sz w:val="22"/>
          <w:szCs w:val="22"/>
        </w:rPr>
        <w:t xml:space="preserve">It is possible that someone from the </w:t>
      </w:r>
      <w:r w:rsidR="00B41A01" w:rsidRPr="00D94BF4">
        <w:rPr>
          <w:rFonts w:eastAsia="Calibri" w:cstheme="minorHAnsi"/>
          <w:sz w:val="22"/>
          <w:szCs w:val="22"/>
        </w:rPr>
        <w:t>Medical Centre</w:t>
      </w:r>
      <w:r w:rsidRPr="00D94BF4">
        <w:rPr>
          <w:rFonts w:eastAsia="Calibri" w:cstheme="minorHAnsi"/>
          <w:sz w:val="22"/>
          <w:szCs w:val="22"/>
        </w:rPr>
        <w:t xml:space="preserve"> will contact you to discuss your complaint to ensure that we understand it completely and fully and to help us investigate it. </w:t>
      </w:r>
    </w:p>
    <w:p w14:paraId="692790D6" w14:textId="77777777" w:rsidR="00F423A6" w:rsidRPr="00D94BF4" w:rsidRDefault="00F423A6" w:rsidP="00264C05">
      <w:pPr>
        <w:jc w:val="both"/>
        <w:rPr>
          <w:rFonts w:eastAsia="Calibri" w:cstheme="minorHAnsi"/>
          <w:sz w:val="22"/>
          <w:szCs w:val="22"/>
        </w:rPr>
      </w:pPr>
    </w:p>
    <w:p w14:paraId="1B23D0CF" w14:textId="185AA98F" w:rsidR="00264C05" w:rsidRPr="00D94BF4" w:rsidRDefault="00264C05" w:rsidP="00264C05">
      <w:pPr>
        <w:jc w:val="both"/>
        <w:rPr>
          <w:rFonts w:eastAsia="Calibri" w:cstheme="minorHAnsi"/>
          <w:sz w:val="22"/>
          <w:szCs w:val="22"/>
        </w:rPr>
      </w:pPr>
      <w:r w:rsidRPr="00D94BF4">
        <w:rPr>
          <w:rFonts w:eastAsia="Calibri" w:cstheme="minorHAnsi"/>
          <w:sz w:val="22"/>
          <w:szCs w:val="22"/>
        </w:rPr>
        <w:t xml:space="preserve">The </w:t>
      </w:r>
      <w:r w:rsidR="00F423A6" w:rsidRPr="00D94BF4">
        <w:rPr>
          <w:rFonts w:eastAsia="Calibri" w:cstheme="minorHAnsi"/>
          <w:sz w:val="22"/>
          <w:szCs w:val="22"/>
        </w:rPr>
        <w:t xml:space="preserve">final </w:t>
      </w:r>
      <w:r w:rsidRPr="00D94BF4">
        <w:rPr>
          <w:rFonts w:eastAsia="Calibri" w:cstheme="minorHAnsi"/>
          <w:sz w:val="22"/>
          <w:szCs w:val="22"/>
        </w:rPr>
        <w:t>response will include:</w:t>
      </w:r>
    </w:p>
    <w:p w14:paraId="480E6440" w14:textId="77777777" w:rsidR="00264C05" w:rsidRPr="00D94BF4" w:rsidRDefault="00264C05" w:rsidP="00264C05">
      <w:pPr>
        <w:jc w:val="both"/>
        <w:rPr>
          <w:rFonts w:eastAsia="Calibri" w:cstheme="minorHAnsi"/>
          <w:sz w:val="22"/>
          <w:szCs w:val="22"/>
        </w:rPr>
      </w:pPr>
    </w:p>
    <w:p w14:paraId="6B28B6ED" w14:textId="77777777" w:rsidR="00264C05" w:rsidRPr="00D94BF4" w:rsidRDefault="00264C05" w:rsidP="00264C05">
      <w:pPr>
        <w:numPr>
          <w:ilvl w:val="0"/>
          <w:numId w:val="9"/>
        </w:numPr>
        <w:contextualSpacing/>
        <w:jc w:val="both"/>
        <w:rPr>
          <w:rFonts w:eastAsia="Calibri" w:cstheme="minorHAnsi"/>
          <w:sz w:val="22"/>
          <w:szCs w:val="22"/>
        </w:rPr>
      </w:pPr>
      <w:r w:rsidRPr="00D94BF4">
        <w:rPr>
          <w:rFonts w:eastAsia="Calibri" w:cstheme="minorHAnsi"/>
          <w:sz w:val="22"/>
          <w:szCs w:val="22"/>
        </w:rPr>
        <w:t>An explanation of how the complaint has been considered;</w:t>
      </w:r>
    </w:p>
    <w:p w14:paraId="13FE8D79" w14:textId="59A30236" w:rsidR="00264C05" w:rsidRPr="00D94BF4" w:rsidRDefault="00264C05" w:rsidP="00264C05">
      <w:pPr>
        <w:numPr>
          <w:ilvl w:val="0"/>
          <w:numId w:val="9"/>
        </w:numPr>
        <w:contextualSpacing/>
        <w:jc w:val="both"/>
        <w:rPr>
          <w:rFonts w:eastAsia="Calibri" w:cstheme="minorHAnsi"/>
          <w:sz w:val="22"/>
          <w:szCs w:val="22"/>
        </w:rPr>
      </w:pPr>
      <w:r w:rsidRPr="00D94BF4">
        <w:rPr>
          <w:rFonts w:eastAsia="Calibri" w:cstheme="minorHAnsi"/>
          <w:sz w:val="22"/>
          <w:szCs w:val="22"/>
        </w:rPr>
        <w:t xml:space="preserve">An apology </w:t>
      </w:r>
      <w:r w:rsidR="00A15662" w:rsidRPr="00D94BF4">
        <w:rPr>
          <w:rFonts w:eastAsia="Calibri" w:cstheme="minorHAnsi"/>
          <w:sz w:val="22"/>
          <w:szCs w:val="22"/>
        </w:rPr>
        <w:t>(</w:t>
      </w:r>
      <w:r w:rsidRPr="00D94BF4">
        <w:rPr>
          <w:rFonts w:eastAsia="Calibri" w:cstheme="minorHAnsi"/>
          <w:sz w:val="22"/>
          <w:szCs w:val="22"/>
        </w:rPr>
        <w:t>if appropriate</w:t>
      </w:r>
      <w:r w:rsidR="00A15662" w:rsidRPr="00D94BF4">
        <w:rPr>
          <w:rFonts w:eastAsia="Calibri" w:cstheme="minorHAnsi"/>
          <w:sz w:val="22"/>
          <w:szCs w:val="22"/>
        </w:rPr>
        <w:t>)</w:t>
      </w:r>
      <w:r w:rsidRPr="00D94BF4">
        <w:rPr>
          <w:rFonts w:eastAsia="Calibri" w:cstheme="minorHAnsi"/>
          <w:sz w:val="22"/>
          <w:szCs w:val="22"/>
        </w:rPr>
        <w:t>;</w:t>
      </w:r>
    </w:p>
    <w:p w14:paraId="278619AD" w14:textId="77777777" w:rsidR="00264C05" w:rsidRPr="00D94BF4" w:rsidRDefault="00264C05" w:rsidP="00264C05">
      <w:pPr>
        <w:numPr>
          <w:ilvl w:val="0"/>
          <w:numId w:val="9"/>
        </w:numPr>
        <w:contextualSpacing/>
        <w:jc w:val="both"/>
        <w:rPr>
          <w:rFonts w:eastAsia="Calibri" w:cstheme="minorHAnsi"/>
          <w:sz w:val="22"/>
          <w:szCs w:val="22"/>
        </w:rPr>
      </w:pPr>
      <w:r w:rsidRPr="00D94BF4">
        <w:rPr>
          <w:rFonts w:eastAsia="Calibri" w:cstheme="minorHAnsi"/>
          <w:sz w:val="22"/>
          <w:szCs w:val="22"/>
        </w:rPr>
        <w:t>An explanation based on facts;</w:t>
      </w:r>
    </w:p>
    <w:p w14:paraId="5E93B698" w14:textId="77777777" w:rsidR="00264C05" w:rsidRPr="00D94BF4" w:rsidRDefault="00264C05" w:rsidP="00264C05">
      <w:pPr>
        <w:numPr>
          <w:ilvl w:val="0"/>
          <w:numId w:val="9"/>
        </w:numPr>
        <w:contextualSpacing/>
        <w:jc w:val="both"/>
        <w:rPr>
          <w:rFonts w:eastAsia="Calibri" w:cstheme="minorHAnsi"/>
          <w:sz w:val="22"/>
          <w:szCs w:val="22"/>
        </w:rPr>
      </w:pPr>
      <w:r w:rsidRPr="00D94BF4">
        <w:rPr>
          <w:rFonts w:eastAsia="Calibri" w:cstheme="minorHAnsi"/>
          <w:sz w:val="22"/>
          <w:szCs w:val="22"/>
        </w:rPr>
        <w:t>Whether the complaint in full or in part is upheld;</w:t>
      </w:r>
    </w:p>
    <w:p w14:paraId="63D0E0A0" w14:textId="77777777" w:rsidR="00264C05" w:rsidRPr="00D94BF4" w:rsidRDefault="00264C05" w:rsidP="00264C05">
      <w:pPr>
        <w:numPr>
          <w:ilvl w:val="0"/>
          <w:numId w:val="9"/>
        </w:numPr>
        <w:contextualSpacing/>
        <w:jc w:val="both"/>
        <w:rPr>
          <w:rFonts w:eastAsia="Calibri" w:cstheme="minorHAnsi"/>
          <w:sz w:val="22"/>
          <w:szCs w:val="22"/>
        </w:rPr>
      </w:pPr>
      <w:r w:rsidRPr="00D94BF4">
        <w:rPr>
          <w:rFonts w:eastAsia="Calibri" w:cstheme="minorHAnsi"/>
          <w:sz w:val="22"/>
          <w:szCs w:val="22"/>
        </w:rPr>
        <w:t>The conclusions reached in relation to the complaint including any remedial action that the organisation considers to be appropriate;</w:t>
      </w:r>
    </w:p>
    <w:p w14:paraId="5F463A2E" w14:textId="77777777" w:rsidR="00264C05" w:rsidRPr="00D94BF4" w:rsidRDefault="00264C05" w:rsidP="00264C05">
      <w:pPr>
        <w:numPr>
          <w:ilvl w:val="0"/>
          <w:numId w:val="9"/>
        </w:numPr>
        <w:contextualSpacing/>
        <w:jc w:val="both"/>
        <w:rPr>
          <w:rFonts w:eastAsia="Calibri" w:cstheme="minorHAnsi"/>
          <w:sz w:val="22"/>
          <w:szCs w:val="22"/>
        </w:rPr>
      </w:pPr>
      <w:r w:rsidRPr="00D94BF4">
        <w:rPr>
          <w:rFonts w:eastAsia="Calibri" w:cstheme="minorHAnsi"/>
          <w:sz w:val="22"/>
          <w:szCs w:val="22"/>
        </w:rPr>
        <w:t xml:space="preserve">Confirmation that any action has been or will be actioned; </w:t>
      </w:r>
    </w:p>
    <w:p w14:paraId="2432F1AC" w14:textId="77777777" w:rsidR="00264C05" w:rsidRPr="00D94BF4" w:rsidRDefault="00264C05" w:rsidP="00264C05">
      <w:pPr>
        <w:numPr>
          <w:ilvl w:val="0"/>
          <w:numId w:val="9"/>
        </w:numPr>
        <w:contextualSpacing/>
        <w:jc w:val="both"/>
        <w:rPr>
          <w:rFonts w:eastAsia="Calibri" w:cstheme="minorHAnsi"/>
          <w:sz w:val="22"/>
          <w:szCs w:val="22"/>
        </w:rPr>
      </w:pPr>
      <w:r w:rsidRPr="00D94BF4">
        <w:rPr>
          <w:rFonts w:eastAsia="Calibri" w:cstheme="minorHAnsi"/>
          <w:sz w:val="22"/>
          <w:szCs w:val="22"/>
        </w:rPr>
        <w:t xml:space="preserve">Where possible, we will respond to people about any lessons learnt; </w:t>
      </w:r>
    </w:p>
    <w:p w14:paraId="516E09BB" w14:textId="77777777" w:rsidR="00264C05" w:rsidRPr="00D94BF4" w:rsidRDefault="00264C05" w:rsidP="00264C05">
      <w:pPr>
        <w:numPr>
          <w:ilvl w:val="0"/>
          <w:numId w:val="9"/>
        </w:numPr>
        <w:contextualSpacing/>
        <w:jc w:val="both"/>
        <w:rPr>
          <w:rFonts w:eastAsia="Calibri" w:cstheme="minorHAnsi"/>
          <w:sz w:val="22"/>
          <w:szCs w:val="22"/>
        </w:rPr>
      </w:pPr>
      <w:r w:rsidRPr="00D94BF4">
        <w:rPr>
          <w:rFonts w:eastAsia="Calibri" w:cstheme="minorHAnsi"/>
          <w:sz w:val="22"/>
          <w:szCs w:val="22"/>
        </w:rPr>
        <w:t>Information and contact details of the Parliamentary and Health Service Ombudsman as the next stage of the NHS complaints process;</w:t>
      </w:r>
    </w:p>
    <w:p w14:paraId="05783842" w14:textId="77777777" w:rsidR="00264C05" w:rsidRPr="00D94BF4" w:rsidRDefault="00264C05" w:rsidP="00264C05">
      <w:pPr>
        <w:ind w:left="720"/>
        <w:contextualSpacing/>
        <w:jc w:val="both"/>
        <w:rPr>
          <w:rFonts w:eastAsia="Calibri" w:cstheme="minorHAnsi"/>
          <w:sz w:val="22"/>
          <w:szCs w:val="22"/>
        </w:rPr>
      </w:pPr>
    </w:p>
    <w:p w14:paraId="4DC98F6E" w14:textId="77777777" w:rsidR="00294655" w:rsidRDefault="00294655" w:rsidP="00294655">
      <w:pPr>
        <w:contextualSpacing/>
        <w:rPr>
          <w:rFonts w:eastAsia="Calibri" w:cstheme="minorHAnsi"/>
          <w:sz w:val="22"/>
          <w:szCs w:val="22"/>
        </w:rPr>
      </w:pPr>
    </w:p>
    <w:p w14:paraId="000C24B5" w14:textId="77777777" w:rsidR="00D94BF4" w:rsidRDefault="00D94BF4" w:rsidP="00294655">
      <w:pPr>
        <w:contextualSpacing/>
        <w:rPr>
          <w:rFonts w:eastAsia="Calibri" w:cstheme="minorHAnsi"/>
          <w:sz w:val="22"/>
          <w:szCs w:val="22"/>
        </w:rPr>
      </w:pPr>
    </w:p>
    <w:p w14:paraId="3B4F72E3" w14:textId="77777777" w:rsidR="00D94BF4" w:rsidRDefault="00D94BF4" w:rsidP="00294655">
      <w:pPr>
        <w:contextualSpacing/>
        <w:rPr>
          <w:rFonts w:eastAsia="Calibri" w:cstheme="minorHAnsi"/>
          <w:sz w:val="22"/>
          <w:szCs w:val="22"/>
        </w:rPr>
      </w:pPr>
    </w:p>
    <w:p w14:paraId="361F2FB3" w14:textId="6A1D05D5" w:rsidR="00D94BF4" w:rsidRDefault="00D94BF4" w:rsidP="00294655">
      <w:pPr>
        <w:contextualSpacing/>
        <w:rPr>
          <w:rFonts w:eastAsia="Calibri" w:cstheme="minorHAnsi"/>
          <w:sz w:val="22"/>
          <w:szCs w:val="22"/>
        </w:rPr>
      </w:pPr>
    </w:p>
    <w:p w14:paraId="1E128ED4" w14:textId="5D620D5D" w:rsidR="005B5DF7" w:rsidRPr="00454B9F" w:rsidRDefault="005B5DF7" w:rsidP="00294655">
      <w:pPr>
        <w:contextualSpacing/>
        <w:rPr>
          <w:rFonts w:eastAsia="Calibri" w:cstheme="minorHAnsi"/>
          <w:b/>
          <w:bCs/>
          <w:sz w:val="22"/>
          <w:szCs w:val="22"/>
          <w:u w:val="single"/>
        </w:rPr>
      </w:pPr>
      <w:r w:rsidRPr="00454B9F">
        <w:rPr>
          <w:rFonts w:eastAsia="Calibri" w:cstheme="minorHAnsi"/>
          <w:b/>
          <w:bCs/>
          <w:sz w:val="22"/>
          <w:szCs w:val="22"/>
          <w:u w:val="single"/>
        </w:rPr>
        <w:t>What to do once a complaint has been sent from the Medical Centre</w:t>
      </w:r>
    </w:p>
    <w:p w14:paraId="21352527" w14:textId="7EAC5D6E" w:rsidR="005B5DF7" w:rsidRPr="00454B9F" w:rsidRDefault="005B5DF7" w:rsidP="00294655">
      <w:pPr>
        <w:contextualSpacing/>
        <w:rPr>
          <w:rFonts w:eastAsia="Calibri" w:cstheme="minorHAnsi"/>
          <w:sz w:val="22"/>
          <w:szCs w:val="22"/>
        </w:rPr>
      </w:pPr>
      <w:r w:rsidRPr="00454B9F">
        <w:rPr>
          <w:rFonts w:eastAsia="Calibri" w:cstheme="minorHAnsi"/>
          <w:sz w:val="22"/>
          <w:szCs w:val="22"/>
        </w:rPr>
        <w:t>Our aim is to ensure that all complaints are</w:t>
      </w:r>
      <w:r w:rsidR="005778F5" w:rsidRPr="00454B9F">
        <w:rPr>
          <w:rFonts w:eastAsia="Calibri" w:cstheme="minorHAnsi"/>
          <w:sz w:val="22"/>
          <w:szCs w:val="22"/>
        </w:rPr>
        <w:t xml:space="preserve"> fully investigated,</w:t>
      </w:r>
      <w:r w:rsidRPr="00454B9F">
        <w:rPr>
          <w:rFonts w:eastAsia="Calibri" w:cstheme="minorHAnsi"/>
          <w:sz w:val="22"/>
          <w:szCs w:val="22"/>
        </w:rPr>
        <w:t xml:space="preserve"> dealt with fairly and </w:t>
      </w:r>
      <w:r w:rsidR="005778F5" w:rsidRPr="00454B9F">
        <w:rPr>
          <w:rFonts w:eastAsia="Calibri" w:cstheme="minorHAnsi"/>
          <w:sz w:val="22"/>
          <w:szCs w:val="22"/>
        </w:rPr>
        <w:t>finalised with a high level of satisfaction between staff and patients.</w:t>
      </w:r>
    </w:p>
    <w:p w14:paraId="3D27C324" w14:textId="77777777" w:rsidR="0014405F" w:rsidRPr="00454B9F" w:rsidRDefault="0014405F" w:rsidP="00294655">
      <w:pPr>
        <w:contextualSpacing/>
        <w:rPr>
          <w:rFonts w:eastAsia="Calibri" w:cstheme="minorHAnsi"/>
          <w:sz w:val="22"/>
          <w:szCs w:val="22"/>
        </w:rPr>
      </w:pPr>
    </w:p>
    <w:p w14:paraId="5567EB1F" w14:textId="77777777" w:rsidR="001447E8" w:rsidRPr="00454B9F" w:rsidRDefault="0014405F" w:rsidP="00294655">
      <w:pPr>
        <w:contextualSpacing/>
        <w:rPr>
          <w:rFonts w:eastAsia="Calibri" w:cstheme="minorHAnsi"/>
          <w:sz w:val="22"/>
          <w:szCs w:val="22"/>
        </w:rPr>
      </w:pPr>
      <w:r w:rsidRPr="00454B9F">
        <w:rPr>
          <w:rFonts w:eastAsia="Calibri" w:cstheme="minorHAnsi"/>
          <w:sz w:val="22"/>
          <w:szCs w:val="22"/>
        </w:rPr>
        <w:t xml:space="preserve">Patients are given 2 weeks on receipt of their response to </w:t>
      </w:r>
      <w:r w:rsidR="00001E5F" w:rsidRPr="00454B9F">
        <w:rPr>
          <w:rFonts w:eastAsia="Calibri" w:cstheme="minorHAnsi"/>
          <w:sz w:val="22"/>
          <w:szCs w:val="22"/>
        </w:rPr>
        <w:t xml:space="preserve">inform the Management team if they remain unsatisfied with </w:t>
      </w:r>
      <w:r w:rsidR="00057FC9" w:rsidRPr="00454B9F">
        <w:rPr>
          <w:rFonts w:eastAsia="Calibri" w:cstheme="minorHAnsi"/>
          <w:sz w:val="22"/>
          <w:szCs w:val="22"/>
        </w:rPr>
        <w:t xml:space="preserve">the handling of their complaint.  If patients do not respond during this </w:t>
      </w:r>
      <w:r w:rsidR="001447E8" w:rsidRPr="00454B9F">
        <w:rPr>
          <w:rFonts w:eastAsia="Calibri" w:cstheme="minorHAnsi"/>
          <w:sz w:val="22"/>
          <w:szCs w:val="22"/>
        </w:rPr>
        <w:t>time,</w:t>
      </w:r>
      <w:r w:rsidR="00057FC9" w:rsidRPr="00454B9F">
        <w:rPr>
          <w:rFonts w:eastAsia="Calibri" w:cstheme="minorHAnsi"/>
          <w:sz w:val="22"/>
          <w:szCs w:val="22"/>
        </w:rPr>
        <w:t xml:space="preserve"> then the complaint is closed </w:t>
      </w:r>
      <w:r w:rsidR="001447E8" w:rsidRPr="00454B9F">
        <w:rPr>
          <w:rFonts w:eastAsia="Calibri" w:cstheme="minorHAnsi"/>
          <w:sz w:val="22"/>
          <w:szCs w:val="22"/>
        </w:rPr>
        <w:t xml:space="preserve">on the practices system.  </w:t>
      </w:r>
    </w:p>
    <w:p w14:paraId="2631138D" w14:textId="77777777" w:rsidR="001447E8" w:rsidRPr="00454B9F" w:rsidRDefault="001447E8" w:rsidP="00294655">
      <w:pPr>
        <w:contextualSpacing/>
        <w:rPr>
          <w:rFonts w:eastAsia="Calibri" w:cstheme="minorHAnsi"/>
          <w:sz w:val="22"/>
          <w:szCs w:val="22"/>
        </w:rPr>
      </w:pPr>
    </w:p>
    <w:p w14:paraId="0025A1B7" w14:textId="7D2EE9E0" w:rsidR="0014405F" w:rsidRPr="00454B9F" w:rsidRDefault="001447E8" w:rsidP="00294655">
      <w:pPr>
        <w:contextualSpacing/>
        <w:rPr>
          <w:rFonts w:eastAsia="Calibri" w:cstheme="minorHAnsi"/>
          <w:sz w:val="22"/>
          <w:szCs w:val="22"/>
        </w:rPr>
      </w:pPr>
      <w:r w:rsidRPr="00454B9F">
        <w:rPr>
          <w:rFonts w:eastAsia="Calibri" w:cstheme="minorHAnsi"/>
          <w:sz w:val="22"/>
          <w:szCs w:val="22"/>
        </w:rPr>
        <w:t>However</w:t>
      </w:r>
      <w:r w:rsidR="000673E8" w:rsidRPr="00454B9F">
        <w:rPr>
          <w:rFonts w:eastAsia="Calibri" w:cstheme="minorHAnsi"/>
          <w:sz w:val="22"/>
          <w:szCs w:val="22"/>
        </w:rPr>
        <w:t>,</w:t>
      </w:r>
      <w:r w:rsidRPr="00454B9F">
        <w:rPr>
          <w:rFonts w:eastAsia="Calibri" w:cstheme="minorHAnsi"/>
          <w:sz w:val="22"/>
          <w:szCs w:val="22"/>
        </w:rPr>
        <w:t xml:space="preserve"> if the patient remains unsatisfied then they are invited to provide further comments</w:t>
      </w:r>
      <w:r w:rsidR="005E7887" w:rsidRPr="00454B9F">
        <w:rPr>
          <w:rFonts w:eastAsia="Calibri" w:cstheme="minorHAnsi"/>
          <w:sz w:val="22"/>
          <w:szCs w:val="22"/>
        </w:rPr>
        <w:t xml:space="preserve"> in a way that is accommodating to them; for example invitation to a meeting, phone call or </w:t>
      </w:r>
      <w:r w:rsidR="000673E8" w:rsidRPr="00454B9F">
        <w:rPr>
          <w:rFonts w:eastAsia="Calibri" w:cstheme="minorHAnsi"/>
          <w:sz w:val="22"/>
          <w:szCs w:val="22"/>
        </w:rPr>
        <w:t>a further</w:t>
      </w:r>
      <w:r w:rsidR="005E7887" w:rsidRPr="00454B9F">
        <w:rPr>
          <w:rFonts w:eastAsia="Calibri" w:cstheme="minorHAnsi"/>
          <w:sz w:val="22"/>
          <w:szCs w:val="22"/>
        </w:rPr>
        <w:t xml:space="preserve"> letter.</w:t>
      </w:r>
    </w:p>
    <w:p w14:paraId="587B670B" w14:textId="77777777" w:rsidR="005B5DF7" w:rsidRPr="00454B9F" w:rsidRDefault="005B5DF7" w:rsidP="00294655">
      <w:pPr>
        <w:contextualSpacing/>
        <w:rPr>
          <w:rFonts w:eastAsia="Calibri" w:cstheme="minorHAnsi"/>
          <w:sz w:val="22"/>
          <w:szCs w:val="22"/>
        </w:rPr>
      </w:pPr>
    </w:p>
    <w:p w14:paraId="621EB41F" w14:textId="22FC6848" w:rsidR="00204EAC" w:rsidRDefault="00264C05" w:rsidP="00264C05">
      <w:pPr>
        <w:jc w:val="both"/>
        <w:rPr>
          <w:rFonts w:eastAsia="Calibri" w:cstheme="minorHAnsi"/>
          <w:sz w:val="22"/>
          <w:szCs w:val="22"/>
        </w:rPr>
      </w:pPr>
      <w:r w:rsidRPr="00454B9F">
        <w:rPr>
          <w:rFonts w:eastAsia="Calibri" w:cstheme="minorHAnsi"/>
          <w:sz w:val="22"/>
          <w:szCs w:val="22"/>
        </w:rPr>
        <w:t xml:space="preserve">If </w:t>
      </w:r>
      <w:r w:rsidR="000673E8" w:rsidRPr="00454B9F">
        <w:rPr>
          <w:rFonts w:eastAsia="Calibri" w:cstheme="minorHAnsi"/>
          <w:sz w:val="22"/>
          <w:szCs w:val="22"/>
        </w:rPr>
        <w:t>the patient wishe</w:t>
      </w:r>
      <w:r w:rsidR="00E26E6E" w:rsidRPr="00454B9F">
        <w:rPr>
          <w:rFonts w:eastAsia="Calibri" w:cstheme="minorHAnsi"/>
          <w:sz w:val="22"/>
          <w:szCs w:val="22"/>
        </w:rPr>
        <w:t>s</w:t>
      </w:r>
      <w:r w:rsidR="000673E8" w:rsidRPr="00454B9F">
        <w:rPr>
          <w:rFonts w:eastAsia="Calibri" w:cstheme="minorHAnsi"/>
          <w:sz w:val="22"/>
          <w:szCs w:val="22"/>
        </w:rPr>
        <w:t xml:space="preserve"> to take their complaint </w:t>
      </w:r>
      <w:r w:rsidR="00E26E6E" w:rsidRPr="00454B9F">
        <w:rPr>
          <w:rFonts w:eastAsia="Calibri" w:cstheme="minorHAnsi"/>
          <w:sz w:val="22"/>
          <w:szCs w:val="22"/>
        </w:rPr>
        <w:t>further</w:t>
      </w:r>
      <w:r w:rsidR="000673E8" w:rsidRPr="00454B9F">
        <w:rPr>
          <w:rFonts w:eastAsia="Calibri" w:cstheme="minorHAnsi"/>
          <w:sz w:val="22"/>
          <w:szCs w:val="22"/>
        </w:rPr>
        <w:t xml:space="preserve"> then they are provided with </w:t>
      </w:r>
      <w:r w:rsidR="00E26E6E" w:rsidRPr="00454B9F">
        <w:rPr>
          <w:rFonts w:eastAsia="Calibri" w:cstheme="minorHAnsi"/>
          <w:sz w:val="22"/>
          <w:szCs w:val="22"/>
        </w:rPr>
        <w:t>a list of services who can help them this,</w:t>
      </w:r>
      <w:r w:rsidR="00204EAC" w:rsidRPr="00454B9F">
        <w:rPr>
          <w:rFonts w:eastAsia="Calibri" w:cstheme="minorHAnsi"/>
          <w:sz w:val="22"/>
          <w:szCs w:val="22"/>
        </w:rPr>
        <w:t xml:space="preserve"> these have also been documented below;</w:t>
      </w:r>
    </w:p>
    <w:p w14:paraId="78777F30" w14:textId="77777777" w:rsidR="00454B9F" w:rsidRPr="00454B9F" w:rsidRDefault="00454B9F" w:rsidP="00264C05">
      <w:pPr>
        <w:jc w:val="both"/>
        <w:rPr>
          <w:rFonts w:eastAsia="Calibri" w:cstheme="minorHAnsi"/>
          <w:sz w:val="22"/>
          <w:szCs w:val="22"/>
        </w:rPr>
      </w:pPr>
    </w:p>
    <w:p w14:paraId="38D282E7" w14:textId="77777777" w:rsidR="00454B9F" w:rsidRPr="00454B9F" w:rsidRDefault="00454B9F" w:rsidP="00454B9F">
      <w:pPr>
        <w:widowControl w:val="0"/>
        <w:rPr>
          <w:rFonts w:cstheme="minorHAnsi"/>
          <w:sz w:val="22"/>
          <w:szCs w:val="22"/>
        </w:rPr>
      </w:pPr>
      <w:r w:rsidRPr="00454B9F">
        <w:rPr>
          <w:rFonts w:cstheme="minorHAnsi"/>
          <w:b/>
          <w:bCs/>
          <w:sz w:val="22"/>
          <w:szCs w:val="22"/>
        </w:rPr>
        <w:t xml:space="preserve">Healthwatch Portsmouth </w:t>
      </w:r>
      <w:r w:rsidRPr="00454B9F">
        <w:rPr>
          <w:rFonts w:cstheme="minorHAnsi"/>
          <w:sz w:val="22"/>
          <w:szCs w:val="22"/>
        </w:rPr>
        <w:t xml:space="preserve">(ICAS) </w:t>
      </w:r>
    </w:p>
    <w:p w14:paraId="7EF4B1C1" w14:textId="77777777" w:rsidR="00454B9F" w:rsidRPr="00454B9F" w:rsidRDefault="00454B9F" w:rsidP="00454B9F">
      <w:pPr>
        <w:widowControl w:val="0"/>
        <w:rPr>
          <w:rFonts w:cstheme="minorHAnsi"/>
          <w:sz w:val="22"/>
          <w:szCs w:val="22"/>
        </w:rPr>
      </w:pPr>
      <w:r w:rsidRPr="00454B9F">
        <w:rPr>
          <w:rFonts w:cstheme="minorHAnsi"/>
          <w:sz w:val="22"/>
          <w:szCs w:val="22"/>
        </w:rPr>
        <w:t xml:space="preserve">Email: </w:t>
      </w:r>
      <w:r w:rsidRPr="00454B9F">
        <w:rPr>
          <w:rFonts w:cstheme="minorHAnsi"/>
          <w:b/>
          <w:bCs/>
          <w:sz w:val="22"/>
          <w:szCs w:val="22"/>
        </w:rPr>
        <w:t>info@theadvocacypeople.org.uk; www.theadvocacypeople.org.uk</w:t>
      </w:r>
    </w:p>
    <w:p w14:paraId="0C543127" w14:textId="77777777" w:rsidR="00454B9F" w:rsidRPr="00454B9F" w:rsidRDefault="00454B9F" w:rsidP="00454B9F">
      <w:pPr>
        <w:widowControl w:val="0"/>
        <w:rPr>
          <w:rFonts w:cstheme="minorHAnsi"/>
          <w:sz w:val="22"/>
          <w:szCs w:val="22"/>
        </w:rPr>
      </w:pPr>
      <w:r w:rsidRPr="00454B9F">
        <w:rPr>
          <w:rFonts w:cstheme="minorHAnsi"/>
          <w:sz w:val="22"/>
          <w:szCs w:val="22"/>
        </w:rPr>
        <w:t xml:space="preserve">Contact telephone: </w:t>
      </w:r>
      <w:r w:rsidRPr="00454B9F">
        <w:rPr>
          <w:rFonts w:cstheme="minorHAnsi"/>
          <w:b/>
          <w:bCs/>
          <w:sz w:val="22"/>
          <w:szCs w:val="22"/>
        </w:rPr>
        <w:t xml:space="preserve">0300 440 9000 </w:t>
      </w:r>
      <w:r w:rsidRPr="00454B9F">
        <w:rPr>
          <w:rFonts w:cstheme="minorHAnsi"/>
          <w:sz w:val="22"/>
          <w:szCs w:val="22"/>
        </w:rPr>
        <w:t>(9am –5pm Mon –Fri, out of hours please leave a message.</w:t>
      </w:r>
    </w:p>
    <w:p w14:paraId="14EE5859" w14:textId="77777777" w:rsidR="00454B9F" w:rsidRPr="00454B9F" w:rsidRDefault="00454B9F" w:rsidP="00454B9F">
      <w:pPr>
        <w:widowControl w:val="0"/>
        <w:rPr>
          <w:rFonts w:cstheme="minorHAnsi"/>
          <w:sz w:val="22"/>
          <w:szCs w:val="22"/>
        </w:rPr>
      </w:pPr>
      <w:r w:rsidRPr="00454B9F">
        <w:rPr>
          <w:rFonts w:cstheme="minorHAnsi"/>
          <w:sz w:val="22"/>
          <w:szCs w:val="22"/>
        </w:rPr>
        <w:t>PO BOX 375, Hastings, East Sussex, TN34 9HU; Text: 80800 starting message with PEOPLE</w:t>
      </w:r>
    </w:p>
    <w:p w14:paraId="16C00422" w14:textId="77777777" w:rsidR="00454B9F" w:rsidRPr="00454B9F" w:rsidRDefault="00454B9F" w:rsidP="00454B9F">
      <w:pPr>
        <w:widowControl w:val="0"/>
        <w:rPr>
          <w:rFonts w:cstheme="minorHAnsi"/>
          <w:sz w:val="22"/>
          <w:szCs w:val="22"/>
        </w:rPr>
      </w:pPr>
      <w:r w:rsidRPr="00454B9F">
        <w:rPr>
          <w:rFonts w:cstheme="minorHAnsi"/>
          <w:sz w:val="22"/>
          <w:szCs w:val="22"/>
        </w:rPr>
        <w:t>Visit www.healthwatch.co.uk/help-make-complaint for more support</w:t>
      </w:r>
    </w:p>
    <w:p w14:paraId="5F6B4FDC" w14:textId="77777777" w:rsidR="00454B9F" w:rsidRPr="00454B9F" w:rsidRDefault="00454B9F" w:rsidP="00454B9F">
      <w:pPr>
        <w:widowControl w:val="0"/>
        <w:rPr>
          <w:rFonts w:cstheme="minorHAnsi"/>
          <w:sz w:val="22"/>
          <w:szCs w:val="22"/>
        </w:rPr>
      </w:pPr>
    </w:p>
    <w:p w14:paraId="32E39E03" w14:textId="77777777" w:rsidR="00454B9F" w:rsidRPr="00454B9F" w:rsidRDefault="00454B9F" w:rsidP="00454B9F">
      <w:pPr>
        <w:widowControl w:val="0"/>
        <w:rPr>
          <w:rFonts w:cstheme="minorHAnsi"/>
          <w:sz w:val="22"/>
          <w:szCs w:val="22"/>
        </w:rPr>
      </w:pPr>
      <w:r w:rsidRPr="00454B9F">
        <w:rPr>
          <w:rFonts w:cstheme="minorHAnsi"/>
          <w:b/>
          <w:bCs/>
          <w:sz w:val="22"/>
          <w:szCs w:val="22"/>
        </w:rPr>
        <w:t xml:space="preserve">INDEPENDENT COMPLAINTS &amp; ADVISORY SERVICE (ICAS) </w:t>
      </w:r>
      <w:r w:rsidRPr="00454B9F">
        <w:rPr>
          <w:rFonts w:cstheme="minorHAnsi"/>
          <w:sz w:val="22"/>
          <w:szCs w:val="22"/>
        </w:rPr>
        <w:t xml:space="preserve">is a national service that supports people who what to make a complaint about their NHS care or treatment.  </w:t>
      </w:r>
    </w:p>
    <w:p w14:paraId="6131B2ED" w14:textId="77777777" w:rsidR="00454B9F" w:rsidRPr="00454B9F" w:rsidRDefault="00454B9F" w:rsidP="00454B9F">
      <w:pPr>
        <w:widowControl w:val="0"/>
        <w:rPr>
          <w:rFonts w:cstheme="minorHAnsi"/>
          <w:b/>
          <w:bCs/>
          <w:sz w:val="22"/>
          <w:szCs w:val="22"/>
        </w:rPr>
      </w:pPr>
      <w:r w:rsidRPr="00454B9F">
        <w:rPr>
          <w:rFonts w:cstheme="minorHAnsi"/>
          <w:sz w:val="22"/>
          <w:szCs w:val="22"/>
        </w:rPr>
        <w:t xml:space="preserve">Your local ICAS service is </w:t>
      </w:r>
      <w:r w:rsidRPr="00454B9F">
        <w:rPr>
          <w:rFonts w:cstheme="minorHAnsi"/>
          <w:b/>
          <w:bCs/>
          <w:sz w:val="22"/>
          <w:szCs w:val="22"/>
        </w:rPr>
        <w:t>Healthwatch Portsmouth</w:t>
      </w:r>
    </w:p>
    <w:p w14:paraId="4AAA2622" w14:textId="77777777" w:rsidR="00454B9F" w:rsidRPr="00454B9F" w:rsidRDefault="00454B9F" w:rsidP="00454B9F">
      <w:pPr>
        <w:widowControl w:val="0"/>
        <w:rPr>
          <w:rFonts w:cstheme="minorHAnsi"/>
          <w:b/>
          <w:bCs/>
          <w:sz w:val="22"/>
          <w:szCs w:val="22"/>
        </w:rPr>
      </w:pPr>
      <w:r w:rsidRPr="00454B9F">
        <w:rPr>
          <w:rFonts w:cstheme="minorHAnsi"/>
          <w:b/>
          <w:bCs/>
          <w:sz w:val="22"/>
          <w:szCs w:val="22"/>
        </w:rPr>
        <w:t xml:space="preserve"> </w:t>
      </w:r>
    </w:p>
    <w:p w14:paraId="7C85BFBD" w14:textId="77777777" w:rsidR="00454B9F" w:rsidRPr="00454B9F" w:rsidRDefault="00454B9F" w:rsidP="00454B9F">
      <w:pPr>
        <w:widowControl w:val="0"/>
        <w:rPr>
          <w:rFonts w:cstheme="minorHAnsi"/>
          <w:b/>
          <w:bCs/>
          <w:sz w:val="22"/>
          <w:szCs w:val="22"/>
        </w:rPr>
      </w:pPr>
      <w:r w:rsidRPr="00454B9F">
        <w:rPr>
          <w:rFonts w:cstheme="minorHAnsi"/>
          <w:b/>
          <w:bCs/>
          <w:sz w:val="22"/>
          <w:szCs w:val="22"/>
        </w:rPr>
        <w:t>SOUTH EAST COMPLAINTS HUB</w:t>
      </w:r>
    </w:p>
    <w:p w14:paraId="3219AA40" w14:textId="77777777" w:rsidR="00454B9F" w:rsidRPr="00454B9F" w:rsidRDefault="00454B9F" w:rsidP="00454B9F">
      <w:pPr>
        <w:widowControl w:val="0"/>
        <w:rPr>
          <w:rFonts w:cstheme="minorHAnsi"/>
          <w:sz w:val="22"/>
          <w:szCs w:val="22"/>
        </w:rPr>
      </w:pPr>
      <w:r w:rsidRPr="00454B9F">
        <w:rPr>
          <w:rFonts w:cstheme="minorHAnsi"/>
          <w:sz w:val="22"/>
          <w:szCs w:val="22"/>
        </w:rPr>
        <w:t>NHS Frimley ICB, Aldershot Centre for Health, Hospital Hill, Aldershot, Hampshire, GU11 1AY</w:t>
      </w:r>
    </w:p>
    <w:p w14:paraId="1DA52501" w14:textId="77777777" w:rsidR="00454B9F" w:rsidRPr="00454B9F" w:rsidRDefault="00454B9F" w:rsidP="00454B9F">
      <w:pPr>
        <w:widowControl w:val="0"/>
        <w:rPr>
          <w:rFonts w:cstheme="minorHAnsi"/>
          <w:sz w:val="22"/>
          <w:szCs w:val="22"/>
        </w:rPr>
      </w:pPr>
      <w:r w:rsidRPr="00454B9F">
        <w:rPr>
          <w:rFonts w:cstheme="minorHAnsi"/>
          <w:sz w:val="22"/>
          <w:szCs w:val="22"/>
        </w:rPr>
        <w:t xml:space="preserve">Telephone: 0300 561 0290 </w:t>
      </w:r>
    </w:p>
    <w:p w14:paraId="63896357" w14:textId="77777777" w:rsidR="00454B9F" w:rsidRPr="00454B9F" w:rsidRDefault="00454B9F" w:rsidP="00454B9F">
      <w:pPr>
        <w:widowControl w:val="0"/>
        <w:rPr>
          <w:rFonts w:cstheme="minorHAnsi"/>
          <w:b/>
          <w:bCs/>
          <w:sz w:val="22"/>
          <w:szCs w:val="22"/>
        </w:rPr>
      </w:pPr>
      <w:r w:rsidRPr="00454B9F">
        <w:rPr>
          <w:rFonts w:cstheme="minorHAnsi"/>
          <w:sz w:val="22"/>
          <w:szCs w:val="22"/>
        </w:rPr>
        <w:t xml:space="preserve">Email address: </w:t>
      </w:r>
      <w:r w:rsidRPr="00454B9F">
        <w:rPr>
          <w:rFonts w:cstheme="minorHAnsi"/>
          <w:b/>
          <w:bCs/>
          <w:sz w:val="22"/>
          <w:szCs w:val="22"/>
        </w:rPr>
        <w:t>Frimleyicb.southeastcomplaints@nhs.net</w:t>
      </w:r>
    </w:p>
    <w:p w14:paraId="28B4E17D" w14:textId="77777777" w:rsidR="00454B9F" w:rsidRPr="00454B9F" w:rsidRDefault="00454B9F" w:rsidP="00454B9F">
      <w:pPr>
        <w:widowControl w:val="0"/>
        <w:rPr>
          <w:rFonts w:cstheme="minorHAnsi"/>
          <w:b/>
          <w:bCs/>
          <w:sz w:val="22"/>
          <w:szCs w:val="22"/>
        </w:rPr>
      </w:pPr>
      <w:r w:rsidRPr="00454B9F">
        <w:rPr>
          <w:rFonts w:cstheme="minorHAnsi"/>
          <w:b/>
          <w:bCs/>
          <w:sz w:val="22"/>
          <w:szCs w:val="22"/>
        </w:rPr>
        <w:t>Visit: www.frimley.icb.nhs.uk/contact-us/complaints-and-compliments</w:t>
      </w:r>
    </w:p>
    <w:p w14:paraId="3E3B4CEE" w14:textId="77777777" w:rsidR="00454B9F" w:rsidRPr="00454B9F" w:rsidRDefault="00454B9F" w:rsidP="00454B9F">
      <w:pPr>
        <w:widowControl w:val="0"/>
        <w:rPr>
          <w:rFonts w:ascii="Arial" w:hAnsi="Arial" w:cs="Arial"/>
          <w:color w:val="FFFFFF"/>
          <w:sz w:val="22"/>
          <w:szCs w:val="22"/>
          <w:shd w:val="clear" w:color="auto" w:fill="5C338F"/>
        </w:rPr>
      </w:pPr>
    </w:p>
    <w:p w14:paraId="04031C1C" w14:textId="77777777" w:rsidR="00454B9F" w:rsidRPr="00454B9F" w:rsidRDefault="00454B9F" w:rsidP="00454B9F">
      <w:pPr>
        <w:widowControl w:val="0"/>
        <w:rPr>
          <w:rFonts w:cstheme="minorHAnsi"/>
          <w:sz w:val="22"/>
          <w:szCs w:val="22"/>
        </w:rPr>
      </w:pPr>
      <w:r w:rsidRPr="00454B9F">
        <w:rPr>
          <w:rFonts w:cstheme="minorHAnsi"/>
          <w:b/>
          <w:bCs/>
          <w:sz w:val="22"/>
          <w:szCs w:val="22"/>
        </w:rPr>
        <w:t xml:space="preserve">CARE QUALITY COMMISSION (CQC) </w:t>
      </w:r>
      <w:r w:rsidRPr="00454B9F">
        <w:rPr>
          <w:rFonts w:cstheme="minorHAnsi"/>
          <w:sz w:val="22"/>
          <w:szCs w:val="22"/>
        </w:rPr>
        <w:t xml:space="preserve">if you have a genuine concern about a staff member or regulated activity carried out by this practice then you can contact the Care Quality Commission on </w:t>
      </w:r>
      <w:r w:rsidRPr="00454B9F">
        <w:rPr>
          <w:rFonts w:cstheme="minorHAnsi"/>
          <w:b/>
          <w:bCs/>
          <w:sz w:val="22"/>
          <w:szCs w:val="22"/>
        </w:rPr>
        <w:t>03000 616161</w:t>
      </w:r>
      <w:r w:rsidRPr="00454B9F">
        <w:rPr>
          <w:rFonts w:cstheme="minorHAnsi"/>
          <w:sz w:val="22"/>
          <w:szCs w:val="22"/>
        </w:rPr>
        <w:t xml:space="preserve">,  or alternatively visit their website: </w:t>
      </w:r>
      <w:hyperlink r:id="rId13" w:history="1">
        <w:r w:rsidRPr="00454B9F">
          <w:rPr>
            <w:rStyle w:val="Hyperlink"/>
            <w:rFonts w:cstheme="minorHAnsi"/>
            <w:sz w:val="22"/>
            <w:szCs w:val="22"/>
          </w:rPr>
          <w:t>http://www.cqc.org.uk</w:t>
        </w:r>
      </w:hyperlink>
    </w:p>
    <w:p w14:paraId="065A02E4" w14:textId="77777777" w:rsidR="00454B9F" w:rsidRPr="00454B9F" w:rsidRDefault="00454B9F" w:rsidP="00454B9F">
      <w:pPr>
        <w:widowControl w:val="0"/>
        <w:rPr>
          <w:rFonts w:cstheme="minorHAnsi"/>
          <w:b/>
          <w:bCs/>
          <w:sz w:val="22"/>
          <w:szCs w:val="22"/>
        </w:rPr>
      </w:pPr>
    </w:p>
    <w:p w14:paraId="462D9874" w14:textId="77777777" w:rsidR="00454B9F" w:rsidRPr="00454B9F" w:rsidRDefault="00454B9F" w:rsidP="00454B9F">
      <w:pPr>
        <w:widowControl w:val="0"/>
        <w:rPr>
          <w:rFonts w:cstheme="minorHAnsi"/>
          <w:sz w:val="22"/>
          <w:szCs w:val="22"/>
        </w:rPr>
      </w:pPr>
      <w:r w:rsidRPr="00454B9F">
        <w:rPr>
          <w:rFonts w:cstheme="minorHAnsi"/>
          <w:b/>
          <w:bCs/>
          <w:sz w:val="22"/>
          <w:szCs w:val="22"/>
        </w:rPr>
        <w:t xml:space="preserve">OMBUDSMAN </w:t>
      </w:r>
      <w:r w:rsidRPr="00454B9F">
        <w:rPr>
          <w:rFonts w:cstheme="minorHAnsi"/>
          <w:sz w:val="22"/>
          <w:szCs w:val="22"/>
        </w:rPr>
        <w:t xml:space="preserve">The Ombudsman considers complaints about poor treatment or services provided throughout the NHS in England.  The service is independent , impartial and free.  If you have any questions about whether the  Ombudsman may be able to help you, or about how to make a complaint, please contact: </w:t>
      </w:r>
    </w:p>
    <w:p w14:paraId="5E3E79BF" w14:textId="77777777" w:rsidR="00454B9F" w:rsidRPr="00454B9F" w:rsidRDefault="00454B9F" w:rsidP="00454B9F">
      <w:pPr>
        <w:widowControl w:val="0"/>
        <w:rPr>
          <w:rFonts w:cstheme="minorHAnsi"/>
          <w:sz w:val="22"/>
          <w:szCs w:val="22"/>
        </w:rPr>
      </w:pPr>
      <w:r w:rsidRPr="00454B9F">
        <w:rPr>
          <w:rFonts w:cstheme="minorHAnsi"/>
          <w:sz w:val="22"/>
          <w:szCs w:val="22"/>
        </w:rPr>
        <w:t xml:space="preserve">Helpline </w:t>
      </w:r>
      <w:r w:rsidRPr="00454B9F">
        <w:rPr>
          <w:rFonts w:cstheme="minorHAnsi"/>
          <w:b/>
          <w:bCs/>
          <w:sz w:val="22"/>
          <w:szCs w:val="22"/>
        </w:rPr>
        <w:t xml:space="preserve">0345 015 4033 </w:t>
      </w:r>
      <w:r w:rsidRPr="00454B9F">
        <w:rPr>
          <w:rFonts w:cstheme="minorHAnsi"/>
          <w:sz w:val="22"/>
          <w:szCs w:val="22"/>
        </w:rPr>
        <w:t xml:space="preserve">Monday –Thursday 8.30am—5pm &amp; Friday 8.30am to 12pm, (except bank holidays).  Calls are charged at local or national rates.  Textphone (minicom) </w:t>
      </w:r>
      <w:r w:rsidRPr="00454B9F">
        <w:rPr>
          <w:rFonts w:cstheme="minorHAnsi"/>
          <w:b/>
          <w:bCs/>
          <w:sz w:val="22"/>
          <w:szCs w:val="22"/>
        </w:rPr>
        <w:t>0300 061 4298</w:t>
      </w:r>
    </w:p>
    <w:p w14:paraId="1DD18BE6" w14:textId="77777777" w:rsidR="00454B9F" w:rsidRPr="00454B9F" w:rsidRDefault="00454B9F" w:rsidP="00454B9F">
      <w:pPr>
        <w:widowControl w:val="0"/>
        <w:rPr>
          <w:rFonts w:cstheme="minorHAnsi"/>
          <w:b/>
          <w:bCs/>
          <w:sz w:val="22"/>
          <w:szCs w:val="22"/>
        </w:rPr>
      </w:pPr>
      <w:r w:rsidRPr="00454B9F">
        <w:rPr>
          <w:rFonts w:cstheme="minorHAnsi"/>
          <w:sz w:val="22"/>
          <w:szCs w:val="22"/>
        </w:rPr>
        <w:t xml:space="preserve">Email: </w:t>
      </w:r>
      <w:r w:rsidRPr="00454B9F">
        <w:rPr>
          <w:rFonts w:cstheme="minorHAnsi"/>
          <w:b/>
          <w:bCs/>
          <w:sz w:val="22"/>
          <w:szCs w:val="22"/>
        </w:rPr>
        <w:t xml:space="preserve">phso.enquiries@ombudsman.org.uk </w:t>
      </w:r>
      <w:r w:rsidRPr="00454B9F">
        <w:rPr>
          <w:rFonts w:cstheme="minorHAnsi"/>
          <w:sz w:val="22"/>
          <w:szCs w:val="22"/>
        </w:rPr>
        <w:t xml:space="preserve">Visit </w:t>
      </w:r>
      <w:hyperlink r:id="rId14" w:history="1">
        <w:r w:rsidRPr="00454B9F">
          <w:rPr>
            <w:rStyle w:val="Hyperlink"/>
            <w:rFonts w:cstheme="minorHAnsi"/>
            <w:sz w:val="22"/>
            <w:szCs w:val="22"/>
          </w:rPr>
          <w:t>www.ombudsman.org.uk</w:t>
        </w:r>
      </w:hyperlink>
    </w:p>
    <w:p w14:paraId="0AF0C588" w14:textId="77777777" w:rsidR="00454B9F" w:rsidRPr="00454B9F" w:rsidRDefault="00454B9F" w:rsidP="00454B9F">
      <w:pPr>
        <w:widowControl w:val="0"/>
        <w:rPr>
          <w:rFonts w:cstheme="minorHAnsi"/>
          <w:sz w:val="22"/>
          <w:szCs w:val="22"/>
        </w:rPr>
      </w:pPr>
    </w:p>
    <w:p w14:paraId="51D6B71D" w14:textId="2723645B" w:rsidR="00454B9F" w:rsidRPr="00454B9F" w:rsidRDefault="00454B9F" w:rsidP="00454B9F">
      <w:pPr>
        <w:widowControl w:val="0"/>
        <w:rPr>
          <w:rFonts w:cstheme="minorHAnsi"/>
          <w:sz w:val="22"/>
          <w:szCs w:val="22"/>
        </w:rPr>
      </w:pPr>
      <w:r w:rsidRPr="00454B9F">
        <w:rPr>
          <w:rFonts w:cstheme="minorHAnsi"/>
          <w:sz w:val="22"/>
          <w:szCs w:val="22"/>
        </w:rPr>
        <w:t>Alternatively write to: THE PARLIMENTARY &amp; HEALTH SERVICES OMBUDSMAN, MILLBANK TOWER; MILLBANK; LONDON; SW1P 4QP or use the hyperlinks below,</w:t>
      </w:r>
    </w:p>
    <w:p w14:paraId="3EF41843" w14:textId="77777777" w:rsidR="00264C05" w:rsidRPr="00454B9F" w:rsidRDefault="00357D6D" w:rsidP="00264C05">
      <w:pPr>
        <w:rPr>
          <w:rFonts w:eastAsia="Calibri" w:cstheme="minorHAnsi"/>
          <w:sz w:val="22"/>
          <w:szCs w:val="22"/>
        </w:rPr>
      </w:pPr>
      <w:hyperlink r:id="rId15" w:history="1">
        <w:r w:rsidR="00264C05" w:rsidRPr="00454B9F">
          <w:rPr>
            <w:rFonts w:eastAsia="Calibri" w:cstheme="minorHAnsi"/>
            <w:color w:val="0000FF"/>
            <w:sz w:val="22"/>
            <w:szCs w:val="22"/>
            <w:u w:val="single"/>
          </w:rPr>
          <w:t>https://www.ombudsman.org.uk/making-complaint/complain-us-getting-started</w:t>
        </w:r>
      </w:hyperlink>
      <w:r w:rsidR="00264C05" w:rsidRPr="00454B9F">
        <w:rPr>
          <w:rFonts w:eastAsia="Calibri" w:cstheme="minorHAnsi"/>
          <w:sz w:val="22"/>
          <w:szCs w:val="22"/>
        </w:rPr>
        <w:t xml:space="preserve"> or to obtain a PHSO complaints form:</w:t>
      </w:r>
    </w:p>
    <w:p w14:paraId="35539A28" w14:textId="77777777" w:rsidR="00264C05" w:rsidRPr="00454B9F" w:rsidRDefault="00357D6D" w:rsidP="00264C05">
      <w:pPr>
        <w:rPr>
          <w:rFonts w:eastAsia="Calibri" w:cstheme="minorHAnsi"/>
          <w:sz w:val="22"/>
          <w:szCs w:val="22"/>
        </w:rPr>
      </w:pPr>
      <w:hyperlink r:id="rId16" w:history="1">
        <w:r w:rsidR="00264C05" w:rsidRPr="00454B9F">
          <w:rPr>
            <w:rFonts w:eastAsia="Calibri" w:cstheme="minorHAnsi"/>
            <w:color w:val="0000FF"/>
            <w:sz w:val="22"/>
            <w:szCs w:val="22"/>
            <w:u w:val="single"/>
          </w:rPr>
          <w:t>https://www.ombudsman.org.uk/making-complaint/complain-us-getting-started/complaint-forms</w:t>
        </w:r>
      </w:hyperlink>
      <w:r w:rsidR="00264C05" w:rsidRPr="00454B9F">
        <w:rPr>
          <w:rFonts w:eastAsia="Calibri" w:cstheme="minorHAnsi"/>
          <w:sz w:val="22"/>
          <w:szCs w:val="22"/>
        </w:rPr>
        <w:t xml:space="preserve"> </w:t>
      </w:r>
    </w:p>
    <w:p w14:paraId="150FBB8F" w14:textId="77777777" w:rsidR="007709F8" w:rsidRDefault="007709F8" w:rsidP="00264C05">
      <w:pPr>
        <w:rPr>
          <w:rFonts w:ascii="Calibri" w:eastAsia="Calibri" w:hAnsi="Calibri"/>
        </w:rPr>
      </w:pPr>
    </w:p>
    <w:p w14:paraId="3464652A" w14:textId="77777777" w:rsidR="007709F8" w:rsidRPr="00C869F8" w:rsidRDefault="007709F8" w:rsidP="00264C05">
      <w:pPr>
        <w:rPr>
          <w:rFonts w:ascii="Calibri" w:eastAsia="Calibri" w:hAnsi="Calibri"/>
        </w:rPr>
      </w:pPr>
    </w:p>
    <w:p w14:paraId="634DC5DF" w14:textId="77777777" w:rsidR="00264C05" w:rsidRPr="00C869F8" w:rsidRDefault="00264C05" w:rsidP="00264C05">
      <w:pPr>
        <w:rPr>
          <w:rFonts w:ascii="Calibri" w:eastAsia="Calibri" w:hAnsi="Calibri"/>
        </w:rPr>
      </w:pPr>
    </w:p>
    <w:p w14:paraId="07369B4B" w14:textId="77777777" w:rsidR="00264C05" w:rsidRDefault="00264C05" w:rsidP="00264C05">
      <w:pPr>
        <w:rPr>
          <w:rFonts w:eastAsia="Calibri"/>
        </w:rPr>
      </w:pPr>
    </w:p>
    <w:p w14:paraId="008D86F2" w14:textId="77777777" w:rsidR="00454B9F" w:rsidRDefault="00454B9F" w:rsidP="00264C05">
      <w:pPr>
        <w:rPr>
          <w:rFonts w:eastAsia="Calibri"/>
        </w:rPr>
      </w:pPr>
    </w:p>
    <w:p w14:paraId="2764CA71" w14:textId="77777777" w:rsidR="00454B9F" w:rsidRDefault="00454B9F" w:rsidP="00264C05">
      <w:pPr>
        <w:rPr>
          <w:rFonts w:eastAsia="Calibri"/>
        </w:rPr>
      </w:pPr>
    </w:p>
    <w:p w14:paraId="55656BD0" w14:textId="77777777" w:rsidR="00B41A01" w:rsidRDefault="00B41A01" w:rsidP="007709F8">
      <w:pPr>
        <w:rPr>
          <w:rFonts w:eastAsia="Calibri"/>
          <w:b/>
          <w:sz w:val="28"/>
          <w:szCs w:val="28"/>
          <w:u w:val="single"/>
        </w:rPr>
      </w:pPr>
    </w:p>
    <w:p w14:paraId="2B698848" w14:textId="77777777" w:rsidR="00454B9F" w:rsidRDefault="00454B9F" w:rsidP="00264C05">
      <w:pPr>
        <w:jc w:val="center"/>
        <w:rPr>
          <w:rFonts w:eastAsia="Calibri"/>
          <w:b/>
          <w:sz w:val="28"/>
          <w:szCs w:val="28"/>
          <w:u w:val="single"/>
        </w:rPr>
      </w:pPr>
    </w:p>
    <w:p w14:paraId="6A6A7C63" w14:textId="77777777" w:rsidR="00454B9F" w:rsidRDefault="00454B9F" w:rsidP="00264C05">
      <w:pPr>
        <w:jc w:val="center"/>
        <w:rPr>
          <w:rFonts w:eastAsia="Calibri"/>
          <w:b/>
          <w:sz w:val="28"/>
          <w:szCs w:val="28"/>
          <w:u w:val="single"/>
        </w:rPr>
      </w:pPr>
    </w:p>
    <w:p w14:paraId="54F0451E" w14:textId="0A9DFFC9" w:rsidR="00264C05" w:rsidRPr="00C869F8" w:rsidRDefault="00264C05" w:rsidP="00264C05">
      <w:pPr>
        <w:jc w:val="center"/>
        <w:rPr>
          <w:rFonts w:eastAsia="Calibri"/>
          <w:b/>
          <w:sz w:val="28"/>
          <w:szCs w:val="28"/>
          <w:u w:val="single"/>
        </w:rPr>
      </w:pPr>
      <w:r w:rsidRPr="00C869F8">
        <w:rPr>
          <w:rFonts w:eastAsia="Calibri"/>
          <w:b/>
          <w:sz w:val="28"/>
          <w:szCs w:val="28"/>
          <w:u w:val="single"/>
        </w:rPr>
        <w:lastRenderedPageBreak/>
        <w:t>FLOWCHART FOR COMPLAINTS MANAGEMENT</w:t>
      </w:r>
    </w:p>
    <w:p w14:paraId="20986492" w14:textId="77777777" w:rsidR="00264C05" w:rsidRPr="00C869F8" w:rsidRDefault="00264C05" w:rsidP="00264C05">
      <w:pPr>
        <w:jc w:val="center"/>
        <w:rPr>
          <w:rFonts w:eastAsia="Calibri"/>
          <w:sz w:val="22"/>
          <w:szCs w:val="22"/>
        </w:rPr>
      </w:pPr>
    </w:p>
    <w:p w14:paraId="1156F242" w14:textId="77777777" w:rsidR="00264C05" w:rsidRPr="00C869F8" w:rsidRDefault="00264C05" w:rsidP="00264C05">
      <w:pPr>
        <w:jc w:val="center"/>
        <w:rPr>
          <w:rFonts w:eastAsia="Calibri"/>
          <w:sz w:val="22"/>
          <w:szCs w:val="22"/>
        </w:rPr>
      </w:pPr>
      <w:r>
        <w:rPr>
          <w:rFonts w:eastAsia="Times New Roman"/>
          <w:noProof/>
          <w:sz w:val="22"/>
          <w:szCs w:val="22"/>
          <w:lang w:eastAsia="en-GB"/>
        </w:rPr>
        <mc:AlternateContent>
          <mc:Choice Requires="wps">
            <w:drawing>
              <wp:anchor distT="0" distB="0" distL="114300" distR="114300" simplePos="0" relativeHeight="251658243" behindDoc="0" locked="0" layoutInCell="1" allowOverlap="1" wp14:anchorId="07766A0A" wp14:editId="35182FBA">
                <wp:simplePos x="0" y="0"/>
                <wp:positionH relativeFrom="column">
                  <wp:align>center</wp:align>
                </wp:positionH>
                <wp:positionV relativeFrom="paragraph">
                  <wp:posOffset>0</wp:posOffset>
                </wp:positionV>
                <wp:extent cx="4362450" cy="482600"/>
                <wp:effectExtent l="0" t="0" r="1905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82600"/>
                        </a:xfrm>
                        <a:prstGeom prst="rect">
                          <a:avLst/>
                        </a:prstGeom>
                        <a:solidFill>
                          <a:srgbClr val="FFFFFF"/>
                        </a:solidFill>
                        <a:ln w="19050">
                          <a:solidFill>
                            <a:srgbClr val="000000"/>
                          </a:solidFill>
                          <a:miter lim="800000"/>
                          <a:headEnd/>
                          <a:tailEnd/>
                        </a:ln>
                      </wps:spPr>
                      <wps:txbx>
                        <w:txbxContent>
                          <w:p w14:paraId="7057DFF1" w14:textId="4B56A3AF" w:rsidR="00264C05" w:rsidRPr="007A3F98" w:rsidRDefault="00264C05" w:rsidP="00264C05">
                            <w:pPr>
                              <w:jc w:val="center"/>
                            </w:pPr>
                            <w:r w:rsidRPr="007A3F98">
                              <w:t>Patient wishes to</w:t>
                            </w:r>
                            <w:r>
                              <w:t xml:space="preserve"> submit feedback</w:t>
                            </w:r>
                            <w:r w:rsidR="00F423A6">
                              <w:t>/a complaint</w:t>
                            </w:r>
                            <w:r>
                              <w:t xml:space="preserve"> </w:t>
                            </w:r>
                            <w:r w:rsidRPr="007A3F98">
                              <w:t xml:space="preserve">in relation to an aspect of </w:t>
                            </w:r>
                            <w:r w:rsidR="00C928A4">
                              <w:t>the service provided.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66A0A" id="_x0000_t202" coordsize="21600,21600" o:spt="202" path="m,l,21600r21600,l21600,xe">
                <v:stroke joinstyle="miter"/>
                <v:path gradientshapeok="t" o:connecttype="rect"/>
              </v:shapetype>
              <v:shape id="Text Box 22" o:spid="_x0000_s1026" type="#_x0000_t202" style="position:absolute;left:0;text-align:left;margin-left:0;margin-top:0;width:343.5pt;height:38pt;z-index:251658243;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" strokeweight="1.5pt">
                <v:textbox style="mso-fit-shape-to-text:t">
                  <w:txbxContent>
                    <w:p w14:paraId="7057DFF1" w14:textId="4B56A3AF" w:rsidR="00264C05" w:rsidRPr="007A3F98" w:rsidRDefault="00264C05" w:rsidP="00264C05">
                      <w:pPr>
                        <w:jc w:val="center"/>
                      </w:pPr>
                      <w:r w:rsidRPr="007A3F98">
                        <w:t>Patient wishes to</w:t>
                      </w:r>
                      <w:r>
                        <w:t xml:space="preserve"> submit feedback</w:t>
                      </w:r>
                      <w:r w:rsidR="00F423A6">
                        <w:t>/a complaint</w:t>
                      </w:r>
                      <w:r>
                        <w:t xml:space="preserve"> </w:t>
                      </w:r>
                      <w:r w:rsidRPr="007A3F98">
                        <w:t xml:space="preserve">in relation to an aspect of </w:t>
                      </w:r>
                      <w:r w:rsidR="00C928A4">
                        <w:t>the service provided.</w:t>
                      </w:r>
                    </w:p>
                  </w:txbxContent>
                </v:textbox>
              </v:shape>
            </w:pict>
          </mc:Fallback>
        </mc:AlternateContent>
      </w:r>
    </w:p>
    <w:p w14:paraId="4F9890D0" w14:textId="77777777" w:rsidR="00264C05" w:rsidRPr="00C869F8" w:rsidRDefault="00264C05" w:rsidP="00264C05">
      <w:pPr>
        <w:jc w:val="center"/>
        <w:rPr>
          <w:rFonts w:eastAsia="Calibri"/>
          <w:sz w:val="22"/>
          <w:szCs w:val="22"/>
        </w:rPr>
      </w:pPr>
    </w:p>
    <w:p w14:paraId="2AF8564D" w14:textId="77777777" w:rsidR="00264C05" w:rsidRPr="00C869F8" w:rsidRDefault="00264C05" w:rsidP="00264C05">
      <w:pPr>
        <w:jc w:val="center"/>
        <w:rPr>
          <w:rFonts w:eastAsia="Calibri"/>
          <w:sz w:val="22"/>
          <w:szCs w:val="22"/>
        </w:rPr>
      </w:pPr>
      <w:r>
        <w:rPr>
          <w:rFonts w:eastAsia="Times New Roman"/>
          <w:noProof/>
          <w:sz w:val="22"/>
          <w:szCs w:val="22"/>
          <w:lang w:eastAsia="en-GB"/>
        </w:rPr>
        <mc:AlternateContent>
          <mc:Choice Requires="wps">
            <w:drawing>
              <wp:anchor distT="0" distB="0" distL="114299" distR="114299" simplePos="0" relativeHeight="251658246" behindDoc="0" locked="0" layoutInCell="1" allowOverlap="1" wp14:anchorId="6A5CD574" wp14:editId="1F4FF25B">
                <wp:simplePos x="0" y="0"/>
                <wp:positionH relativeFrom="column">
                  <wp:posOffset>3263900</wp:posOffset>
                </wp:positionH>
                <wp:positionV relativeFrom="paragraph">
                  <wp:posOffset>147955</wp:posOffset>
                </wp:positionV>
                <wp:extent cx="0" cy="228600"/>
                <wp:effectExtent l="95250" t="0" r="5715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6086424D" id="_x0000_t32" coordsize="21600,21600" o:spt="32" o:oned="t" path="m,l21600,21600e" filled="f">
                <v:path arrowok="t" fillok="f" o:connecttype="none"/>
                <o:lock v:ext="edit" shapetype="t"/>
              </v:shapetype>
              <v:shape id="Straight Arrow Connector 21" o:spid="_x0000_s1026" type="#_x0000_t32" style="position:absolute;margin-left:257pt;margin-top:11.65pt;width:0;height:18pt;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" strokecolor="windowText" strokeweight="1.5pt">
                <v:stroke endarrow="open"/>
                <o:lock v:ext="edit" shapetype="f"/>
              </v:shape>
            </w:pict>
          </mc:Fallback>
        </mc:AlternateContent>
      </w:r>
    </w:p>
    <w:p w14:paraId="1413A08A" w14:textId="77777777" w:rsidR="00264C05" w:rsidRPr="00C869F8" w:rsidRDefault="00264C05" w:rsidP="00264C05">
      <w:pPr>
        <w:jc w:val="center"/>
        <w:rPr>
          <w:rFonts w:eastAsia="Calibri"/>
          <w:sz w:val="22"/>
          <w:szCs w:val="22"/>
        </w:rPr>
      </w:pPr>
    </w:p>
    <w:p w14:paraId="50029C6F" w14:textId="77777777" w:rsidR="00264C05" w:rsidRPr="00C869F8" w:rsidRDefault="00264C05" w:rsidP="00264C05">
      <w:pPr>
        <w:jc w:val="center"/>
        <w:rPr>
          <w:rFonts w:eastAsia="Calibri"/>
          <w:sz w:val="22"/>
          <w:szCs w:val="22"/>
        </w:rPr>
      </w:pPr>
      <w:r>
        <w:rPr>
          <w:rFonts w:eastAsia="Times New Roman"/>
          <w:noProof/>
          <w:sz w:val="22"/>
          <w:szCs w:val="22"/>
          <w:lang w:eastAsia="en-GB"/>
        </w:rPr>
        <mc:AlternateContent>
          <mc:Choice Requires="wps">
            <w:drawing>
              <wp:anchor distT="0" distB="0" distL="114300" distR="114300" simplePos="0" relativeHeight="251658245" behindDoc="0" locked="0" layoutInCell="1" allowOverlap="1" wp14:anchorId="6A41ED46" wp14:editId="7BEBC776">
                <wp:simplePos x="0" y="0"/>
                <wp:positionH relativeFrom="column">
                  <wp:posOffset>1276350</wp:posOffset>
                </wp:positionH>
                <wp:positionV relativeFrom="paragraph">
                  <wp:posOffset>32384</wp:posOffset>
                </wp:positionV>
                <wp:extent cx="4076700" cy="124777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247775"/>
                        </a:xfrm>
                        <a:prstGeom prst="rect">
                          <a:avLst/>
                        </a:prstGeom>
                        <a:solidFill>
                          <a:srgbClr val="FFFFFF"/>
                        </a:solidFill>
                        <a:ln w="19050">
                          <a:solidFill>
                            <a:srgbClr val="000000"/>
                          </a:solidFill>
                          <a:miter lim="800000"/>
                          <a:headEnd/>
                          <a:tailEnd/>
                        </a:ln>
                      </wps:spPr>
                      <wps:txbx>
                        <w:txbxContent>
                          <w:p w14:paraId="5F662D1F" w14:textId="2B35269D" w:rsidR="00C928A4" w:rsidRDefault="00F423A6" w:rsidP="00264C05">
                            <w:pPr>
                              <w:jc w:val="center"/>
                            </w:pPr>
                            <w:r>
                              <w:t>Patient s</w:t>
                            </w:r>
                            <w:r w:rsidR="00A15662">
                              <w:t>ubmit</w:t>
                            </w:r>
                            <w:r>
                              <w:t>s a complaint</w:t>
                            </w:r>
                            <w:r w:rsidR="00A15662">
                              <w:t xml:space="preserve"> in writing to </w:t>
                            </w:r>
                            <w:r w:rsidR="002F79FA">
                              <w:t xml:space="preserve">the </w:t>
                            </w:r>
                            <w:r w:rsidR="00C928A4">
                              <w:t>M</w:t>
                            </w:r>
                            <w:r w:rsidR="002F79FA">
                              <w:t xml:space="preserve">edical </w:t>
                            </w:r>
                            <w:r w:rsidR="00C928A4">
                              <w:t>C</w:t>
                            </w:r>
                            <w:r w:rsidR="002F79FA">
                              <w:t>entre</w:t>
                            </w:r>
                            <w:r w:rsidR="00C928A4">
                              <w:t>.</w:t>
                            </w:r>
                            <w:r w:rsidR="00A15662">
                              <w:t xml:space="preserve"> </w:t>
                            </w:r>
                            <w:r w:rsidR="00C928A4">
                              <w:t>T</w:t>
                            </w:r>
                            <w:r w:rsidR="00A15662">
                              <w:t xml:space="preserve">his can be handed in as a letter or submitted to </w:t>
                            </w:r>
                            <w:r w:rsidR="00B41A01" w:rsidRPr="00B41A01">
                              <w:t>hiowicb-p.unicitypatientexperience@nhs.net</w:t>
                            </w:r>
                            <w:r w:rsidR="002F3C68">
                              <w:rPr>
                                <w:rFonts w:ascii="Aptos" w:hAnsi="Aptos"/>
                                <w:color w:val="000000"/>
                                <w:shd w:val="clear" w:color="auto" w:fill="FFFFFF"/>
                              </w:rPr>
                              <w:t xml:space="preserve"> </w:t>
                            </w:r>
                            <w:r w:rsidR="00A15662">
                              <w:t>addressed to the</w:t>
                            </w:r>
                            <w:r w:rsidR="00B41A01">
                              <w:t xml:space="preserve"> </w:t>
                            </w:r>
                            <w:r w:rsidR="00390158">
                              <w:t>Practice</w:t>
                            </w:r>
                            <w:r w:rsidR="00B41A01">
                              <w:t xml:space="preserve"> </w:t>
                            </w:r>
                            <w:r w:rsidR="001332E2">
                              <w:t>M</w:t>
                            </w:r>
                            <w:r w:rsidR="00A15662">
                              <w:t xml:space="preserve">anager. </w:t>
                            </w:r>
                          </w:p>
                          <w:p w14:paraId="3769F1E8" w14:textId="30EF1786" w:rsidR="00264C05" w:rsidRPr="007A3F98" w:rsidRDefault="002F79FA" w:rsidP="00264C05">
                            <w:pPr>
                              <w:jc w:val="center"/>
                            </w:pPr>
                            <w:r>
                              <w:t>Patient to e</w:t>
                            </w:r>
                            <w:r w:rsidR="00A15662">
                              <w:t xml:space="preserve">nsure that the </w:t>
                            </w:r>
                            <w:r w:rsidR="00A15662" w:rsidRPr="007A3F98">
                              <w:t>complaint</w:t>
                            </w:r>
                            <w:r w:rsidR="00A15662">
                              <w:t xml:space="preserve">/feedback </w:t>
                            </w:r>
                            <w:r w:rsidR="00A15662" w:rsidRPr="007A3F98">
                              <w:t>is</w:t>
                            </w:r>
                            <w:r w:rsidR="00A15662">
                              <w:t xml:space="preserve"> clearly stated </w:t>
                            </w:r>
                            <w:r w:rsidR="00A15662" w:rsidRPr="007A3F98">
                              <w:t xml:space="preserve">and what </w:t>
                            </w:r>
                            <w:r w:rsidR="00A15662">
                              <w:t xml:space="preserve">expected outcome </w:t>
                            </w:r>
                            <w:r>
                              <w:t>they</w:t>
                            </w:r>
                            <w:r w:rsidR="00A15662">
                              <w:t xml:space="preserve"> are requesting.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1ED46" id="Text Box 20" o:spid="_x0000_s1027" type="#_x0000_t202" style="position:absolute;left:0;text-align:left;margin-left:100.5pt;margin-top:2.55pt;width:321pt;height:9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" strokeweight="1.5pt">
                <v:textbox>
                  <w:txbxContent>
                    <w:p w14:paraId="5F662D1F" w14:textId="2B35269D" w:rsidR="00C928A4" w:rsidRDefault="00F423A6" w:rsidP="00264C05">
                      <w:pPr>
                        <w:jc w:val="center"/>
                      </w:pPr>
                      <w:r>
                        <w:t>Patient s</w:t>
                      </w:r>
                      <w:r w:rsidR="00A15662">
                        <w:t>ubmit</w:t>
                      </w:r>
                      <w:r>
                        <w:t>s a complaint</w:t>
                      </w:r>
                      <w:r w:rsidR="00A15662">
                        <w:t xml:space="preserve"> in writing to </w:t>
                      </w:r>
                      <w:r w:rsidR="002F79FA">
                        <w:t xml:space="preserve">the </w:t>
                      </w:r>
                      <w:r w:rsidR="00C928A4">
                        <w:t>M</w:t>
                      </w:r>
                      <w:r w:rsidR="002F79FA">
                        <w:t xml:space="preserve">edical </w:t>
                      </w:r>
                      <w:r w:rsidR="00C928A4">
                        <w:t>C</w:t>
                      </w:r>
                      <w:r w:rsidR="002F79FA">
                        <w:t>entre</w:t>
                      </w:r>
                      <w:r w:rsidR="00C928A4">
                        <w:t>.</w:t>
                      </w:r>
                      <w:r w:rsidR="00A15662">
                        <w:t xml:space="preserve"> </w:t>
                      </w:r>
                      <w:r w:rsidR="00C928A4">
                        <w:t>T</w:t>
                      </w:r>
                      <w:r w:rsidR="00A15662">
                        <w:t xml:space="preserve">his can be handed in as a letter or submitted to </w:t>
                      </w:r>
                      <w:r w:rsidR="00B41A01" w:rsidRPr="00B41A01">
                        <w:t>hiowicb-p.unicitypatientexperience@nhs.net</w:t>
                      </w:r>
                      <w:r w:rsidR="002F3C68">
                        <w:rPr>
                          <w:rFonts w:ascii="Aptos" w:hAnsi="Aptos"/>
                          <w:color w:val="000000"/>
                          <w:shd w:val="clear" w:color="auto" w:fill="FFFFFF"/>
                        </w:rPr>
                        <w:t xml:space="preserve"> </w:t>
                      </w:r>
                      <w:r w:rsidR="00A15662">
                        <w:t>addressed to the</w:t>
                      </w:r>
                      <w:r w:rsidR="00B41A01">
                        <w:t xml:space="preserve"> </w:t>
                      </w:r>
                      <w:r w:rsidR="00390158">
                        <w:t>Practice</w:t>
                      </w:r>
                      <w:r w:rsidR="00B41A01">
                        <w:t xml:space="preserve"> </w:t>
                      </w:r>
                      <w:r w:rsidR="001332E2">
                        <w:t>M</w:t>
                      </w:r>
                      <w:r w:rsidR="00A15662">
                        <w:t xml:space="preserve">anager. </w:t>
                      </w:r>
                    </w:p>
                    <w:p w14:paraId="3769F1E8" w14:textId="30EF1786" w:rsidR="00264C05" w:rsidRPr="007A3F98" w:rsidRDefault="002F79FA" w:rsidP="00264C05">
                      <w:pPr>
                        <w:jc w:val="center"/>
                      </w:pPr>
                      <w:r>
                        <w:t>Patient to e</w:t>
                      </w:r>
                      <w:r w:rsidR="00A15662">
                        <w:t xml:space="preserve">nsure that the </w:t>
                      </w:r>
                      <w:r w:rsidR="00A15662" w:rsidRPr="007A3F98">
                        <w:t>complaint</w:t>
                      </w:r>
                      <w:r w:rsidR="00A15662">
                        <w:t xml:space="preserve">/feedback </w:t>
                      </w:r>
                      <w:r w:rsidR="00A15662" w:rsidRPr="007A3F98">
                        <w:t>is</w:t>
                      </w:r>
                      <w:r w:rsidR="00A15662">
                        <w:t xml:space="preserve"> clearly stated </w:t>
                      </w:r>
                      <w:r w:rsidR="00A15662" w:rsidRPr="007A3F98">
                        <w:t xml:space="preserve">and what </w:t>
                      </w:r>
                      <w:r w:rsidR="00A15662">
                        <w:t xml:space="preserve">expected outcome </w:t>
                      </w:r>
                      <w:r>
                        <w:t>they</w:t>
                      </w:r>
                      <w:r w:rsidR="00A15662">
                        <w:t xml:space="preserve"> are requesting. </w:t>
                      </w:r>
                    </w:p>
                  </w:txbxContent>
                </v:textbox>
              </v:shape>
            </w:pict>
          </mc:Fallback>
        </mc:AlternateContent>
      </w:r>
    </w:p>
    <w:p w14:paraId="0F38210C" w14:textId="77777777" w:rsidR="00264C05" w:rsidRPr="00C869F8" w:rsidRDefault="00264C05" w:rsidP="00264C05">
      <w:pPr>
        <w:jc w:val="center"/>
        <w:rPr>
          <w:rFonts w:eastAsia="Calibri"/>
          <w:sz w:val="22"/>
          <w:szCs w:val="22"/>
        </w:rPr>
      </w:pPr>
    </w:p>
    <w:p w14:paraId="77589136" w14:textId="77777777" w:rsidR="00264C05" w:rsidRPr="00C869F8" w:rsidRDefault="00264C05" w:rsidP="00264C05">
      <w:pPr>
        <w:jc w:val="center"/>
        <w:rPr>
          <w:rFonts w:eastAsia="Calibri"/>
          <w:sz w:val="22"/>
          <w:szCs w:val="22"/>
        </w:rPr>
      </w:pPr>
    </w:p>
    <w:p w14:paraId="1BC7CC3D" w14:textId="77777777" w:rsidR="00264C05" w:rsidRPr="00C869F8" w:rsidRDefault="00264C05" w:rsidP="00264C05">
      <w:pPr>
        <w:jc w:val="center"/>
        <w:rPr>
          <w:rFonts w:eastAsia="Calibri"/>
          <w:sz w:val="22"/>
          <w:szCs w:val="22"/>
        </w:rPr>
      </w:pPr>
    </w:p>
    <w:p w14:paraId="5AF3114E" w14:textId="12230B6A" w:rsidR="00264C05" w:rsidRPr="00C869F8" w:rsidRDefault="00264C05" w:rsidP="00264C05">
      <w:pPr>
        <w:jc w:val="center"/>
        <w:rPr>
          <w:rFonts w:eastAsia="Calibri"/>
          <w:sz w:val="22"/>
          <w:szCs w:val="22"/>
        </w:rPr>
      </w:pPr>
    </w:p>
    <w:p w14:paraId="39EBD2AD" w14:textId="7689B18E" w:rsidR="00264C05" w:rsidRPr="00C869F8" w:rsidRDefault="00264C05" w:rsidP="00264C05">
      <w:pPr>
        <w:jc w:val="center"/>
        <w:rPr>
          <w:rFonts w:eastAsia="Calibri"/>
          <w:sz w:val="22"/>
          <w:szCs w:val="22"/>
        </w:rPr>
      </w:pPr>
    </w:p>
    <w:p w14:paraId="26FDFB8F" w14:textId="47B2F5AB" w:rsidR="00264C05" w:rsidRPr="00C869F8" w:rsidRDefault="00264C05" w:rsidP="00264C05">
      <w:pPr>
        <w:jc w:val="center"/>
        <w:rPr>
          <w:rFonts w:eastAsia="Calibri"/>
          <w:sz w:val="22"/>
          <w:szCs w:val="22"/>
        </w:rPr>
      </w:pPr>
    </w:p>
    <w:p w14:paraId="78A86613" w14:textId="66A8D63F" w:rsidR="00264C05" w:rsidRPr="00C869F8" w:rsidRDefault="00185866" w:rsidP="00264C05">
      <w:pPr>
        <w:jc w:val="center"/>
        <w:rPr>
          <w:rFonts w:eastAsia="Calibri"/>
          <w:sz w:val="22"/>
          <w:szCs w:val="22"/>
        </w:rPr>
      </w:pPr>
      <w:r>
        <w:rPr>
          <w:rFonts w:eastAsia="Times New Roman"/>
          <w:noProof/>
          <w:sz w:val="22"/>
          <w:szCs w:val="22"/>
          <w:lang w:eastAsia="en-GB"/>
        </w:rPr>
        <mc:AlternateContent>
          <mc:Choice Requires="wps">
            <w:drawing>
              <wp:anchor distT="0" distB="0" distL="114300" distR="114300" simplePos="0" relativeHeight="251658240" behindDoc="0" locked="0" layoutInCell="1" allowOverlap="1" wp14:anchorId="6E87A1F8" wp14:editId="0D828EB7">
                <wp:simplePos x="0" y="0"/>
                <wp:positionH relativeFrom="column">
                  <wp:posOffset>3080068</wp:posOffset>
                </wp:positionH>
                <wp:positionV relativeFrom="paragraph">
                  <wp:posOffset>110174</wp:posOffset>
                </wp:positionV>
                <wp:extent cx="452755" cy="2540"/>
                <wp:effectExtent l="34608" t="3492" r="77152" b="58103"/>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2755" cy="2540"/>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66F89E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242.55pt;margin-top:8.7pt;width:35.65pt;height:.2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" strokeweight="1.5pt">
                <v:stroke endarrow="open"/>
              </v:shape>
            </w:pict>
          </mc:Fallback>
        </mc:AlternateContent>
      </w:r>
    </w:p>
    <w:p w14:paraId="6F60F1E4" w14:textId="113CDAF6" w:rsidR="00264C05" w:rsidRPr="00C869F8" w:rsidRDefault="00264C05" w:rsidP="00264C05">
      <w:pPr>
        <w:jc w:val="center"/>
        <w:rPr>
          <w:rFonts w:eastAsia="Calibri"/>
          <w:sz w:val="22"/>
          <w:szCs w:val="22"/>
        </w:rPr>
      </w:pPr>
    </w:p>
    <w:p w14:paraId="752CB5EE" w14:textId="4F088F0A" w:rsidR="00264C05" w:rsidRPr="00C869F8" w:rsidRDefault="00F423A6" w:rsidP="00264C05">
      <w:pPr>
        <w:jc w:val="center"/>
        <w:rPr>
          <w:rFonts w:eastAsia="Calibri"/>
          <w:sz w:val="22"/>
          <w:szCs w:val="22"/>
        </w:rPr>
      </w:pPr>
      <w:r>
        <w:rPr>
          <w:rFonts w:ascii="Calibri" w:eastAsia="Calibri" w:hAnsi="Calibri"/>
          <w:i/>
          <w:noProof/>
          <w:sz w:val="22"/>
          <w:szCs w:val="22"/>
          <w:lang w:eastAsia="en-GB"/>
        </w:rPr>
        <mc:AlternateContent>
          <mc:Choice Requires="wps">
            <w:drawing>
              <wp:anchor distT="0" distB="0" distL="114300" distR="114300" simplePos="0" relativeHeight="251658248" behindDoc="0" locked="0" layoutInCell="1" allowOverlap="1" wp14:anchorId="082E5998" wp14:editId="06589446">
                <wp:simplePos x="0" y="0"/>
                <wp:positionH relativeFrom="column">
                  <wp:posOffset>1285875</wp:posOffset>
                </wp:positionH>
                <wp:positionV relativeFrom="paragraph">
                  <wp:posOffset>21590</wp:posOffset>
                </wp:positionV>
                <wp:extent cx="4057650" cy="8572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857250"/>
                        </a:xfrm>
                        <a:prstGeom prst="rect">
                          <a:avLst/>
                        </a:prstGeom>
                        <a:solidFill>
                          <a:srgbClr val="FFFFFF"/>
                        </a:solidFill>
                        <a:ln w="19050">
                          <a:solidFill>
                            <a:srgbClr val="000000"/>
                          </a:solidFill>
                          <a:miter lim="800000"/>
                          <a:headEnd/>
                          <a:tailEnd/>
                        </a:ln>
                      </wps:spPr>
                      <wps:txbx>
                        <w:txbxContent>
                          <w:p w14:paraId="75053439" w14:textId="77777777" w:rsidR="00C928A4" w:rsidRDefault="00A35F07" w:rsidP="00A35F07">
                            <w:pPr>
                              <w:jc w:val="center"/>
                            </w:pPr>
                            <w:r>
                              <w:t xml:space="preserve">Digital Transformation Officer </w:t>
                            </w:r>
                            <w:r w:rsidR="00185866">
                              <w:t xml:space="preserve">updates the </w:t>
                            </w:r>
                            <w:r w:rsidR="00C928A4">
                              <w:t>‘C</w:t>
                            </w:r>
                            <w:r w:rsidR="00185866">
                              <w:t>omplaint</w:t>
                            </w:r>
                            <w:r w:rsidR="00C928A4">
                              <w:t>s</w:t>
                            </w:r>
                            <w:r w:rsidR="00185866">
                              <w:t xml:space="preserve"> </w:t>
                            </w:r>
                            <w:r w:rsidR="00C928A4">
                              <w:t>R</w:t>
                            </w:r>
                            <w:r w:rsidR="00185866">
                              <w:t xml:space="preserve">egister and saves a copy of the complaint.  </w:t>
                            </w:r>
                          </w:p>
                          <w:p w14:paraId="5E0D8638" w14:textId="26ED3489" w:rsidR="00A35F07" w:rsidRDefault="00185866" w:rsidP="00A35F07">
                            <w:pPr>
                              <w:jc w:val="center"/>
                            </w:pPr>
                            <w:r>
                              <w:t>Patient is contacted and informed complaint received (within 3 working days)</w:t>
                            </w:r>
                          </w:p>
                          <w:p w14:paraId="47E30728" w14:textId="77777777" w:rsidR="00A35F07" w:rsidRPr="007A3F98" w:rsidRDefault="00A35F07" w:rsidP="00A35F0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E5998" id="Text Box 7" o:spid="_x0000_s1028" type="#_x0000_t202" style="position:absolute;left:0;text-align:left;margin-left:101.25pt;margin-top:1.7pt;width:319.5pt;height: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" strokeweight="1.5pt">
                <v:textbox>
                  <w:txbxContent>
                    <w:p w14:paraId="75053439" w14:textId="77777777" w:rsidR="00C928A4" w:rsidRDefault="00A35F07" w:rsidP="00A35F07">
                      <w:pPr>
                        <w:jc w:val="center"/>
                      </w:pPr>
                      <w:r>
                        <w:t xml:space="preserve">Digital Transformation Officer </w:t>
                      </w:r>
                      <w:r w:rsidR="00185866">
                        <w:t xml:space="preserve">updates the </w:t>
                      </w:r>
                      <w:r w:rsidR="00C928A4">
                        <w:t>‘C</w:t>
                      </w:r>
                      <w:r w:rsidR="00185866">
                        <w:t>omplaint</w:t>
                      </w:r>
                      <w:r w:rsidR="00C928A4">
                        <w:t>s</w:t>
                      </w:r>
                      <w:r w:rsidR="00185866">
                        <w:t xml:space="preserve"> </w:t>
                      </w:r>
                      <w:r w:rsidR="00C928A4">
                        <w:t>R</w:t>
                      </w:r>
                      <w:r w:rsidR="00185866">
                        <w:t xml:space="preserve">egister and saves a copy of the complaint.  </w:t>
                      </w:r>
                    </w:p>
                    <w:p w14:paraId="5E0D8638" w14:textId="26ED3489" w:rsidR="00A35F07" w:rsidRDefault="00185866" w:rsidP="00A35F07">
                      <w:pPr>
                        <w:jc w:val="center"/>
                      </w:pPr>
                      <w:r>
                        <w:t>Patient is contacted and informed complaint received (within 3 working days)</w:t>
                      </w:r>
                    </w:p>
                    <w:p w14:paraId="47E30728" w14:textId="77777777" w:rsidR="00A35F07" w:rsidRPr="007A3F98" w:rsidRDefault="00A35F07" w:rsidP="00A35F07">
                      <w:pPr>
                        <w:jc w:val="center"/>
                      </w:pPr>
                    </w:p>
                  </w:txbxContent>
                </v:textbox>
              </v:shape>
            </w:pict>
          </mc:Fallback>
        </mc:AlternateContent>
      </w:r>
    </w:p>
    <w:p w14:paraId="4F4C6046" w14:textId="5D02C9E7" w:rsidR="00264C05" w:rsidRPr="00C869F8" w:rsidRDefault="00264C05" w:rsidP="00264C05">
      <w:pPr>
        <w:rPr>
          <w:rFonts w:eastAsia="Calibri"/>
          <w:sz w:val="22"/>
          <w:szCs w:val="22"/>
        </w:rPr>
      </w:pPr>
    </w:p>
    <w:p w14:paraId="40163E2A" w14:textId="46E1602C" w:rsidR="00264C05" w:rsidRPr="00C869F8" w:rsidRDefault="00264C05" w:rsidP="00264C05">
      <w:pPr>
        <w:jc w:val="center"/>
        <w:rPr>
          <w:rFonts w:eastAsia="Calibri"/>
          <w:sz w:val="22"/>
          <w:szCs w:val="22"/>
        </w:rPr>
      </w:pPr>
    </w:p>
    <w:p w14:paraId="305B97D7" w14:textId="78BF9EC3" w:rsidR="00264C05" w:rsidRPr="00C869F8" w:rsidRDefault="00264C05" w:rsidP="00264C05">
      <w:pPr>
        <w:jc w:val="center"/>
        <w:rPr>
          <w:rFonts w:eastAsia="Calibri"/>
          <w:sz w:val="22"/>
          <w:szCs w:val="22"/>
        </w:rPr>
      </w:pPr>
    </w:p>
    <w:p w14:paraId="44DCF0FE" w14:textId="229AB31A" w:rsidR="00264C05" w:rsidRPr="00C869F8" w:rsidRDefault="00264C05" w:rsidP="00264C05">
      <w:pPr>
        <w:rPr>
          <w:rFonts w:eastAsia="Calibri"/>
          <w:sz w:val="22"/>
          <w:szCs w:val="22"/>
        </w:rPr>
      </w:pPr>
    </w:p>
    <w:p w14:paraId="6B160A9A" w14:textId="23D5A9E3" w:rsidR="00264C05" w:rsidRPr="00C869F8" w:rsidRDefault="00C928A4" w:rsidP="00264C05">
      <w:pPr>
        <w:rPr>
          <w:rFonts w:eastAsia="Calibri"/>
          <w:sz w:val="22"/>
          <w:szCs w:val="22"/>
        </w:rPr>
      </w:pPr>
      <w:r>
        <w:rPr>
          <w:rFonts w:eastAsia="Times New Roman"/>
          <w:noProof/>
          <w:sz w:val="22"/>
          <w:szCs w:val="22"/>
          <w:lang w:eastAsia="en-GB"/>
        </w:rPr>
        <mc:AlternateContent>
          <mc:Choice Requires="wps">
            <w:drawing>
              <wp:anchor distT="0" distB="0" distL="114300" distR="114300" simplePos="0" relativeHeight="251658247" behindDoc="0" locked="0" layoutInCell="1" allowOverlap="1" wp14:anchorId="6B5FA879" wp14:editId="59114388">
                <wp:simplePos x="0" y="0"/>
                <wp:positionH relativeFrom="column">
                  <wp:posOffset>3075623</wp:posOffset>
                </wp:positionH>
                <wp:positionV relativeFrom="paragraph">
                  <wp:posOffset>32069</wp:posOffset>
                </wp:positionV>
                <wp:extent cx="452755" cy="2540"/>
                <wp:effectExtent l="34608" t="98742" r="77152" b="58103"/>
                <wp:wrapNone/>
                <wp:docPr id="8"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2755" cy="2540"/>
                        </a:xfrm>
                        <a:prstGeom prst="bentConnector3">
                          <a:avLst>
                            <a:gd name="adj1" fmla="val -18864"/>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F6DCA8" id="Elbow Connector 11" o:spid="_x0000_s1026" type="#_x0000_t34" style="position:absolute;margin-left:242.2pt;margin-top:2.55pt;width:35.65pt;height:.2pt;rotation:90;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" adj="-4075" strokeweight="1.5pt">
                <v:stroke endarrow="open"/>
              </v:shape>
            </w:pict>
          </mc:Fallback>
        </mc:AlternateContent>
      </w:r>
    </w:p>
    <w:p w14:paraId="47A196FA" w14:textId="27D61B9A" w:rsidR="00264C05" w:rsidRPr="00C869F8" w:rsidRDefault="00C928A4" w:rsidP="00264C05">
      <w:pPr>
        <w:rPr>
          <w:rFonts w:eastAsia="Calibri"/>
          <w:sz w:val="22"/>
          <w:szCs w:val="22"/>
        </w:rPr>
      </w:pPr>
      <w:r>
        <w:rPr>
          <w:rFonts w:ascii="Calibri" w:eastAsia="Calibri" w:hAnsi="Calibri"/>
          <w:i/>
          <w:noProof/>
          <w:sz w:val="22"/>
          <w:szCs w:val="22"/>
          <w:lang w:eastAsia="en-GB"/>
        </w:rPr>
        <mc:AlternateContent>
          <mc:Choice Requires="wps">
            <w:drawing>
              <wp:anchor distT="0" distB="0" distL="114300" distR="114300" simplePos="0" relativeHeight="251658249" behindDoc="0" locked="0" layoutInCell="1" allowOverlap="1" wp14:anchorId="7EFDE25A" wp14:editId="0F3CE912">
                <wp:simplePos x="0" y="0"/>
                <wp:positionH relativeFrom="column">
                  <wp:posOffset>1285875</wp:posOffset>
                </wp:positionH>
                <wp:positionV relativeFrom="paragraph">
                  <wp:posOffset>130175</wp:posOffset>
                </wp:positionV>
                <wp:extent cx="4057650" cy="8953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895350"/>
                        </a:xfrm>
                        <a:prstGeom prst="rect">
                          <a:avLst/>
                        </a:prstGeom>
                        <a:solidFill>
                          <a:srgbClr val="FFFFFF"/>
                        </a:solidFill>
                        <a:ln w="19050">
                          <a:solidFill>
                            <a:srgbClr val="000000"/>
                          </a:solidFill>
                          <a:miter lim="800000"/>
                          <a:headEnd/>
                          <a:tailEnd/>
                        </a:ln>
                      </wps:spPr>
                      <wps:txbx>
                        <w:txbxContent>
                          <w:p w14:paraId="1D82F084" w14:textId="701A8858" w:rsidR="00264C05" w:rsidRDefault="00A15662" w:rsidP="00264C05">
                            <w:pPr>
                              <w:jc w:val="center"/>
                            </w:pPr>
                            <w:r>
                              <w:t>Digital Transformation Officer</w:t>
                            </w:r>
                            <w:r w:rsidR="00185866">
                              <w:t xml:space="preserve"> initially</w:t>
                            </w:r>
                            <w:r>
                              <w:t xml:space="preserve"> </w:t>
                            </w:r>
                            <w:r w:rsidR="00264C05" w:rsidRPr="007A3F98">
                              <w:t>investigate</w:t>
                            </w:r>
                            <w:r w:rsidR="00185866">
                              <w:t>s the complaint</w:t>
                            </w:r>
                            <w:r w:rsidR="004A78B1">
                              <w:t xml:space="preserve"> and </w:t>
                            </w:r>
                            <w:r w:rsidR="00185866">
                              <w:t>collects evidence</w:t>
                            </w:r>
                            <w:r w:rsidR="004A78B1">
                              <w:t>. This is then discussed with</w:t>
                            </w:r>
                            <w:r>
                              <w:t xml:space="preserve"> the </w:t>
                            </w:r>
                            <w:r w:rsidR="00B41A01">
                              <w:t>S</w:t>
                            </w:r>
                            <w:r>
                              <w:t xml:space="preserve">enior </w:t>
                            </w:r>
                            <w:r w:rsidR="00B41A01">
                              <w:t>M</w:t>
                            </w:r>
                            <w:r>
                              <w:t xml:space="preserve">anagement </w:t>
                            </w:r>
                            <w:r w:rsidR="00B41A01">
                              <w:t>T</w:t>
                            </w:r>
                            <w:r>
                              <w:t>eam</w:t>
                            </w:r>
                            <w:r w:rsidR="004F4281">
                              <w:t xml:space="preserve">/ other staff that are involved in the complaint.  An Agreement is made </w:t>
                            </w:r>
                            <w:r w:rsidR="00C928A4">
                              <w:t xml:space="preserve">on </w:t>
                            </w:r>
                            <w:r w:rsidR="004F4281">
                              <w:t>how to respond.</w:t>
                            </w:r>
                          </w:p>
                          <w:p w14:paraId="4351B58C" w14:textId="77777777" w:rsidR="00264C05" w:rsidRPr="007A3F98" w:rsidRDefault="00264C05" w:rsidP="00264C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DE25A" id="Text Box 3" o:spid="_x0000_s1029" type="#_x0000_t202" style="position:absolute;margin-left:101.25pt;margin-top:10.25pt;width:319.5pt;height:7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" strokeweight="1.5pt">
                <v:textbox>
                  <w:txbxContent>
                    <w:p w14:paraId="1D82F084" w14:textId="701A8858" w:rsidR="00264C05" w:rsidRDefault="00A15662" w:rsidP="00264C05">
                      <w:pPr>
                        <w:jc w:val="center"/>
                      </w:pPr>
                      <w:r>
                        <w:t>Digital Transformation Officer</w:t>
                      </w:r>
                      <w:r w:rsidR="00185866">
                        <w:t xml:space="preserve"> initially</w:t>
                      </w:r>
                      <w:r>
                        <w:t xml:space="preserve"> </w:t>
                      </w:r>
                      <w:r w:rsidR="00264C05" w:rsidRPr="007A3F98">
                        <w:t>investigate</w:t>
                      </w:r>
                      <w:r w:rsidR="00185866">
                        <w:t>s the complaint</w:t>
                      </w:r>
                      <w:r w:rsidR="004A78B1">
                        <w:t xml:space="preserve"> and </w:t>
                      </w:r>
                      <w:r w:rsidR="00185866">
                        <w:t>collects evidence</w:t>
                      </w:r>
                      <w:r w:rsidR="004A78B1">
                        <w:t>. This is then discussed with</w:t>
                      </w:r>
                      <w:r>
                        <w:t xml:space="preserve"> the </w:t>
                      </w:r>
                      <w:r w:rsidR="00B41A01">
                        <w:t>S</w:t>
                      </w:r>
                      <w:r>
                        <w:t xml:space="preserve">enior </w:t>
                      </w:r>
                      <w:r w:rsidR="00B41A01">
                        <w:t>M</w:t>
                      </w:r>
                      <w:r>
                        <w:t xml:space="preserve">anagement </w:t>
                      </w:r>
                      <w:r w:rsidR="00B41A01">
                        <w:t>T</w:t>
                      </w:r>
                      <w:r>
                        <w:t>eam</w:t>
                      </w:r>
                      <w:r w:rsidR="004F4281">
                        <w:t xml:space="preserve">/ other staff that are involved in the complaint.  An Agreement is made </w:t>
                      </w:r>
                      <w:r w:rsidR="00C928A4">
                        <w:t xml:space="preserve">on </w:t>
                      </w:r>
                      <w:r w:rsidR="004F4281">
                        <w:t>how to respond.</w:t>
                      </w:r>
                    </w:p>
                    <w:p w14:paraId="4351B58C" w14:textId="77777777" w:rsidR="00264C05" w:rsidRPr="007A3F98" w:rsidRDefault="00264C05" w:rsidP="00264C05">
                      <w:pPr>
                        <w:jc w:val="center"/>
                      </w:pPr>
                    </w:p>
                  </w:txbxContent>
                </v:textbox>
              </v:shape>
            </w:pict>
          </mc:Fallback>
        </mc:AlternateContent>
      </w:r>
    </w:p>
    <w:p w14:paraId="1D29D75A" w14:textId="1EDD38BB" w:rsidR="00264C05" w:rsidRPr="00C869F8" w:rsidRDefault="00264C05" w:rsidP="00264C05">
      <w:pPr>
        <w:rPr>
          <w:rFonts w:eastAsia="Calibri"/>
          <w:sz w:val="22"/>
          <w:szCs w:val="22"/>
        </w:rPr>
      </w:pPr>
    </w:p>
    <w:p w14:paraId="69376C10" w14:textId="055B02BB" w:rsidR="00264C05" w:rsidRPr="00C869F8" w:rsidRDefault="00264C05" w:rsidP="00264C05">
      <w:pPr>
        <w:rPr>
          <w:rFonts w:eastAsia="Calibri"/>
          <w:i/>
          <w:sz w:val="22"/>
          <w:szCs w:val="22"/>
        </w:rPr>
      </w:pPr>
    </w:p>
    <w:p w14:paraId="0E398FE3" w14:textId="780D1E62" w:rsidR="00264C05" w:rsidRPr="00C869F8" w:rsidRDefault="00264C05" w:rsidP="00264C05">
      <w:pPr>
        <w:rPr>
          <w:rFonts w:eastAsia="Calibri"/>
          <w:i/>
          <w:sz w:val="22"/>
          <w:szCs w:val="22"/>
        </w:rPr>
      </w:pPr>
    </w:p>
    <w:p w14:paraId="5151A46C" w14:textId="57916206" w:rsidR="00264C05" w:rsidRPr="00C869F8" w:rsidRDefault="00C928A4" w:rsidP="00264C05">
      <w:pPr>
        <w:rPr>
          <w:rFonts w:eastAsia="Calibri"/>
          <w:i/>
          <w:sz w:val="22"/>
          <w:szCs w:val="22"/>
        </w:rPr>
      </w:pPr>
      <w:r>
        <w:rPr>
          <w:rFonts w:ascii="Calibri" w:eastAsia="Calibri" w:hAnsi="Calibri"/>
          <w:i/>
          <w:noProof/>
          <w:sz w:val="22"/>
          <w:szCs w:val="22"/>
          <w:lang w:eastAsia="en-GB"/>
        </w:rPr>
        <mc:AlternateContent>
          <mc:Choice Requires="wps">
            <w:drawing>
              <wp:anchor distT="0" distB="0" distL="114300" distR="114300" simplePos="0" relativeHeight="251658242" behindDoc="0" locked="0" layoutInCell="1" allowOverlap="1" wp14:anchorId="27DA8A17" wp14:editId="5BD91F24">
                <wp:simplePos x="0" y="0"/>
                <wp:positionH relativeFrom="column">
                  <wp:posOffset>3343910</wp:posOffset>
                </wp:positionH>
                <wp:positionV relativeFrom="paragraph">
                  <wp:posOffset>29210</wp:posOffset>
                </wp:positionV>
                <wp:extent cx="0" cy="508000"/>
                <wp:effectExtent l="95250" t="0" r="57150" b="635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80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82B745" id="Straight Arrow Connector 12" o:spid="_x0000_s1026" type="#_x0000_t32" style="position:absolute;margin-left:263.3pt;margin-top:2.3pt;width:0;height:40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" strokeweight="1.5pt">
                <v:stroke endarrow="open"/>
              </v:shape>
            </w:pict>
          </mc:Fallback>
        </mc:AlternateContent>
      </w:r>
    </w:p>
    <w:p w14:paraId="441D9C79" w14:textId="24F7F57C" w:rsidR="00264C05" w:rsidRPr="00C869F8" w:rsidRDefault="00264C05" w:rsidP="00264C05">
      <w:pPr>
        <w:rPr>
          <w:rFonts w:eastAsia="Calibri"/>
          <w:i/>
          <w:sz w:val="22"/>
          <w:szCs w:val="22"/>
        </w:rPr>
      </w:pPr>
    </w:p>
    <w:p w14:paraId="3F08B49C" w14:textId="34B2B7EA" w:rsidR="00264C05" w:rsidRPr="00C869F8" w:rsidRDefault="00264C05" w:rsidP="00264C05">
      <w:pPr>
        <w:rPr>
          <w:rFonts w:eastAsia="Calibri"/>
          <w:i/>
          <w:sz w:val="22"/>
          <w:szCs w:val="22"/>
        </w:rPr>
      </w:pPr>
    </w:p>
    <w:p w14:paraId="4C0598AB" w14:textId="1D149F76" w:rsidR="00264C05" w:rsidRPr="00C869F8" w:rsidRDefault="00C928A4" w:rsidP="00264C05">
      <w:pPr>
        <w:rPr>
          <w:rFonts w:eastAsia="Calibri"/>
          <w:i/>
          <w:sz w:val="22"/>
          <w:szCs w:val="22"/>
        </w:rPr>
      </w:pPr>
      <w:r>
        <w:rPr>
          <w:rFonts w:ascii="Calibri" w:eastAsia="Times New Roman" w:hAnsi="Calibri"/>
          <w:noProof/>
          <w:sz w:val="22"/>
          <w:szCs w:val="22"/>
          <w:lang w:eastAsia="en-GB"/>
        </w:rPr>
        <mc:AlternateContent>
          <mc:Choice Requires="wps">
            <w:drawing>
              <wp:anchor distT="0" distB="0" distL="114300" distR="114300" simplePos="0" relativeHeight="251658252" behindDoc="0" locked="0" layoutInCell="1" allowOverlap="1" wp14:anchorId="65627430" wp14:editId="73D1C417">
                <wp:simplePos x="0" y="0"/>
                <wp:positionH relativeFrom="column">
                  <wp:posOffset>1323975</wp:posOffset>
                </wp:positionH>
                <wp:positionV relativeFrom="paragraph">
                  <wp:posOffset>62865</wp:posOffset>
                </wp:positionV>
                <wp:extent cx="4038600" cy="10572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057275"/>
                        </a:xfrm>
                        <a:prstGeom prst="rect">
                          <a:avLst/>
                        </a:prstGeom>
                        <a:solidFill>
                          <a:srgbClr val="FFFFFF"/>
                        </a:solidFill>
                        <a:ln w="19050">
                          <a:solidFill>
                            <a:srgbClr val="000000"/>
                          </a:solidFill>
                          <a:miter lim="800000"/>
                          <a:headEnd/>
                          <a:tailEnd/>
                        </a:ln>
                      </wps:spPr>
                      <wps:txbx>
                        <w:txbxContent>
                          <w:p w14:paraId="5A104691" w14:textId="7F48D4C4" w:rsidR="00264C05" w:rsidRPr="007A3F98" w:rsidRDefault="00A15662" w:rsidP="00264C05">
                            <w:pPr>
                              <w:jc w:val="center"/>
                            </w:pPr>
                            <w:r>
                              <w:t>Digital Transformation Officer</w:t>
                            </w:r>
                            <w:r w:rsidR="00264C05" w:rsidRPr="007A3F98">
                              <w:t xml:space="preserve"> respond</w:t>
                            </w:r>
                            <w:r w:rsidR="00C928A4">
                              <w:t>s</w:t>
                            </w:r>
                            <w:r w:rsidR="00264C05" w:rsidRPr="007A3F98">
                              <w:t xml:space="preserve"> to </w:t>
                            </w:r>
                            <w:r w:rsidR="00C928A4">
                              <w:t xml:space="preserve">the </w:t>
                            </w:r>
                            <w:r w:rsidR="00264C05" w:rsidRPr="007A3F98">
                              <w:t>patient on completion of the investigation</w:t>
                            </w:r>
                            <w:r w:rsidR="00582654">
                              <w:t xml:space="preserve"> with</w:t>
                            </w:r>
                            <w:r w:rsidR="00264C05" w:rsidRPr="007A3F98">
                              <w:t xml:space="preserve"> a letter</w:t>
                            </w:r>
                            <w:r w:rsidR="00582654">
                              <w:t xml:space="preserve"> explaining the outcome</w:t>
                            </w:r>
                            <w:r w:rsidR="00BC233E">
                              <w:t xml:space="preserve"> including the option to discuss the issue further</w:t>
                            </w:r>
                            <w:r w:rsidR="00582654">
                              <w:t>. This letter will include</w:t>
                            </w:r>
                            <w:r w:rsidR="00264C05" w:rsidRPr="007A3F98">
                              <w:t xml:space="preserve"> </w:t>
                            </w:r>
                            <w:r w:rsidR="00582654">
                              <w:t xml:space="preserve">the </w:t>
                            </w:r>
                            <w:r w:rsidR="00264C05" w:rsidRPr="007A3F98">
                              <w:t xml:space="preserve">Parliamentary and Health Service Ombudsman </w:t>
                            </w:r>
                            <w:r w:rsidR="00264C05">
                              <w:t xml:space="preserve">contact </w:t>
                            </w:r>
                            <w:r>
                              <w:t>details</w:t>
                            </w:r>
                            <w:r w:rsidR="00C84CE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27430" id="Text Box 4" o:spid="_x0000_s1030" type="#_x0000_t202" style="position:absolute;margin-left:104.25pt;margin-top:4.95pt;width:318pt;height:8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r9FAIAACg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" strokeweight="1.5pt">
                <v:textbox>
                  <w:txbxContent>
                    <w:p w14:paraId="5A104691" w14:textId="7F48D4C4" w:rsidR="00264C05" w:rsidRPr="007A3F98" w:rsidRDefault="00A15662" w:rsidP="00264C05">
                      <w:pPr>
                        <w:jc w:val="center"/>
                      </w:pPr>
                      <w:r>
                        <w:t>Digital Transformation Officer</w:t>
                      </w:r>
                      <w:r w:rsidR="00264C05" w:rsidRPr="007A3F98">
                        <w:t xml:space="preserve"> respond</w:t>
                      </w:r>
                      <w:r w:rsidR="00C928A4">
                        <w:t>s</w:t>
                      </w:r>
                      <w:r w:rsidR="00264C05" w:rsidRPr="007A3F98">
                        <w:t xml:space="preserve"> to </w:t>
                      </w:r>
                      <w:r w:rsidR="00C928A4">
                        <w:t xml:space="preserve">the </w:t>
                      </w:r>
                      <w:r w:rsidR="00264C05" w:rsidRPr="007A3F98">
                        <w:t>patient on completion of the investigation</w:t>
                      </w:r>
                      <w:r w:rsidR="00582654">
                        <w:t xml:space="preserve"> with</w:t>
                      </w:r>
                      <w:r w:rsidR="00264C05" w:rsidRPr="007A3F98">
                        <w:t xml:space="preserve"> a letter</w:t>
                      </w:r>
                      <w:r w:rsidR="00582654">
                        <w:t xml:space="preserve"> explaining the outcome</w:t>
                      </w:r>
                      <w:r w:rsidR="00BC233E">
                        <w:t xml:space="preserve"> including the option to discuss the issue further</w:t>
                      </w:r>
                      <w:r w:rsidR="00582654">
                        <w:t>. This letter will include</w:t>
                      </w:r>
                      <w:r w:rsidR="00264C05" w:rsidRPr="007A3F98">
                        <w:t xml:space="preserve"> </w:t>
                      </w:r>
                      <w:r w:rsidR="00582654">
                        <w:t xml:space="preserve">the </w:t>
                      </w:r>
                      <w:r w:rsidR="00264C05" w:rsidRPr="007A3F98">
                        <w:t xml:space="preserve">Parliamentary and Health Service Ombudsman </w:t>
                      </w:r>
                      <w:r w:rsidR="00264C05">
                        <w:t xml:space="preserve">contact </w:t>
                      </w:r>
                      <w:r>
                        <w:t>details</w:t>
                      </w:r>
                      <w:r w:rsidR="00C84CEB">
                        <w:t xml:space="preserve">. </w:t>
                      </w:r>
                    </w:p>
                  </w:txbxContent>
                </v:textbox>
              </v:shape>
            </w:pict>
          </mc:Fallback>
        </mc:AlternateContent>
      </w:r>
    </w:p>
    <w:p w14:paraId="0DBEA35A" w14:textId="0AD80A6D" w:rsidR="00264C05" w:rsidRPr="00C869F8" w:rsidRDefault="00264C05" w:rsidP="00264C05">
      <w:pPr>
        <w:rPr>
          <w:rFonts w:eastAsia="Calibri"/>
          <w:i/>
          <w:sz w:val="22"/>
          <w:szCs w:val="22"/>
        </w:rPr>
      </w:pPr>
    </w:p>
    <w:p w14:paraId="658D7541" w14:textId="342C3621" w:rsidR="00264C05" w:rsidRPr="00C869F8" w:rsidRDefault="00264C05" w:rsidP="00264C05">
      <w:pPr>
        <w:rPr>
          <w:rFonts w:eastAsia="Calibri"/>
          <w:i/>
          <w:sz w:val="22"/>
          <w:szCs w:val="22"/>
        </w:rPr>
      </w:pPr>
    </w:p>
    <w:p w14:paraId="7ED83C57" w14:textId="26509924" w:rsidR="00264C05" w:rsidRPr="00C869F8" w:rsidRDefault="00264C05" w:rsidP="00264C05">
      <w:pPr>
        <w:rPr>
          <w:rFonts w:eastAsia="Calibri"/>
          <w:i/>
          <w:sz w:val="22"/>
          <w:szCs w:val="22"/>
        </w:rPr>
      </w:pPr>
    </w:p>
    <w:p w14:paraId="488FCDDD" w14:textId="6250990C" w:rsidR="00264C05" w:rsidRPr="00C869F8" w:rsidRDefault="00264C05" w:rsidP="00264C05">
      <w:pPr>
        <w:rPr>
          <w:rFonts w:eastAsia="Calibri"/>
          <w:i/>
          <w:sz w:val="22"/>
          <w:szCs w:val="22"/>
        </w:rPr>
      </w:pPr>
    </w:p>
    <w:p w14:paraId="4FD985A7" w14:textId="44D2249F" w:rsidR="00264C05" w:rsidRPr="00C869F8" w:rsidRDefault="00C928A4" w:rsidP="00264C05">
      <w:pPr>
        <w:rPr>
          <w:rFonts w:eastAsia="Calibri"/>
          <w:i/>
          <w:sz w:val="22"/>
          <w:szCs w:val="22"/>
        </w:rPr>
      </w:pPr>
      <w:r>
        <w:rPr>
          <w:rFonts w:eastAsia="Times New Roman"/>
          <w:noProof/>
          <w:sz w:val="22"/>
          <w:szCs w:val="22"/>
          <w:lang w:eastAsia="en-GB"/>
        </w:rPr>
        <mc:AlternateContent>
          <mc:Choice Requires="wps">
            <w:drawing>
              <wp:anchor distT="0" distB="0" distL="114300" distR="114300" simplePos="0" relativeHeight="251658250" behindDoc="0" locked="0" layoutInCell="1" allowOverlap="1" wp14:anchorId="2BDAA8B1" wp14:editId="2EC60E63">
                <wp:simplePos x="0" y="0"/>
                <wp:positionH relativeFrom="column">
                  <wp:posOffset>3048000</wp:posOffset>
                </wp:positionH>
                <wp:positionV relativeFrom="paragraph">
                  <wp:posOffset>171450</wp:posOffset>
                </wp:positionV>
                <wp:extent cx="519430" cy="0"/>
                <wp:effectExtent l="31115" t="6985" r="64135" b="45085"/>
                <wp:wrapNone/>
                <wp:docPr id="10"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9430" cy="0"/>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0F8610" id="Elbow Connector 7" o:spid="_x0000_s1026" type="#_x0000_t34" style="position:absolute;margin-left:240pt;margin-top:13.5pt;width:40.9pt;height:0;rotation:9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" strokeweight="1.5pt">
                <v:stroke endarrow="open"/>
              </v:shape>
            </w:pict>
          </mc:Fallback>
        </mc:AlternateContent>
      </w:r>
    </w:p>
    <w:p w14:paraId="66E946DC" w14:textId="3F97FD03" w:rsidR="00264C05" w:rsidRPr="00C869F8" w:rsidRDefault="00264C05" w:rsidP="00264C05">
      <w:pPr>
        <w:rPr>
          <w:rFonts w:eastAsia="Times New Roman"/>
          <w:b/>
          <w:sz w:val="22"/>
          <w:szCs w:val="22"/>
          <w:lang w:eastAsia="en-GB"/>
        </w:rPr>
      </w:pPr>
    </w:p>
    <w:p w14:paraId="1E50550B" w14:textId="656FEDAE" w:rsidR="00264C05" w:rsidRDefault="00264C05" w:rsidP="00264C05"/>
    <w:p w14:paraId="0ADB48C9" w14:textId="1F6D4A44" w:rsidR="00264C05" w:rsidRDefault="00C928A4" w:rsidP="00264C05">
      <w:r>
        <w:rPr>
          <w:rFonts w:ascii="Calibri" w:eastAsia="Calibri" w:hAnsi="Calibri"/>
          <w:i/>
          <w:noProof/>
          <w:sz w:val="22"/>
          <w:szCs w:val="22"/>
          <w:lang w:eastAsia="en-GB"/>
        </w:rPr>
        <mc:AlternateContent>
          <mc:Choice Requires="wps">
            <w:drawing>
              <wp:anchor distT="0" distB="0" distL="114300" distR="114300" simplePos="0" relativeHeight="251658251" behindDoc="0" locked="0" layoutInCell="1" allowOverlap="1" wp14:anchorId="26B71819" wp14:editId="7F22C44D">
                <wp:simplePos x="0" y="0"/>
                <wp:positionH relativeFrom="column">
                  <wp:posOffset>1352550</wp:posOffset>
                </wp:positionH>
                <wp:positionV relativeFrom="paragraph">
                  <wp:posOffset>6350</wp:posOffset>
                </wp:positionV>
                <wp:extent cx="3914775" cy="1226820"/>
                <wp:effectExtent l="0" t="0" r="28575"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226820"/>
                        </a:xfrm>
                        <a:prstGeom prst="rect">
                          <a:avLst/>
                        </a:prstGeom>
                        <a:solidFill>
                          <a:srgbClr val="FFFFFF"/>
                        </a:solidFill>
                        <a:ln w="19050">
                          <a:solidFill>
                            <a:srgbClr val="000000"/>
                          </a:solidFill>
                          <a:miter lim="800000"/>
                          <a:headEnd/>
                          <a:tailEnd/>
                        </a:ln>
                      </wps:spPr>
                      <wps:txbx>
                        <w:txbxContent>
                          <w:p w14:paraId="75F4C4A3" w14:textId="77777777" w:rsidR="00C928A4" w:rsidRDefault="00582654" w:rsidP="00264C05">
                            <w:pPr>
                              <w:jc w:val="center"/>
                            </w:pPr>
                            <w:r>
                              <w:t xml:space="preserve">Digital Transformation Officer </w:t>
                            </w:r>
                            <w:r w:rsidR="00264C05" w:rsidRPr="007A3F98">
                              <w:t>record</w:t>
                            </w:r>
                            <w:r w:rsidR="004F4281">
                              <w:t>s</w:t>
                            </w:r>
                            <w:r w:rsidR="00264C05" w:rsidRPr="007A3F98">
                              <w:t xml:space="preserve"> the outcome and feedback lessons learned</w:t>
                            </w:r>
                            <w:r w:rsidR="00264C05">
                              <w:t xml:space="preserve"> on the </w:t>
                            </w:r>
                            <w:r w:rsidR="0000037E">
                              <w:t xml:space="preserve">Complaints </w:t>
                            </w:r>
                            <w:r w:rsidR="00C928A4">
                              <w:t>R</w:t>
                            </w:r>
                            <w:r w:rsidR="0000037E">
                              <w:t xml:space="preserve">egister.  </w:t>
                            </w:r>
                          </w:p>
                          <w:p w14:paraId="342AABC7" w14:textId="4F86804C" w:rsidR="00264C05" w:rsidRPr="007A3F98" w:rsidRDefault="0000037E" w:rsidP="00264C05">
                            <w:pPr>
                              <w:jc w:val="center"/>
                            </w:pPr>
                            <w:r>
                              <w:t xml:space="preserve">Trends are </w:t>
                            </w:r>
                            <w:r w:rsidR="00F423A6">
                              <w:t>monitored.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71819" id="Text Box 5" o:spid="_x0000_s1031" type="#_x0000_t202" style="position:absolute;margin-left:106.5pt;margin-top:.5pt;width:308.25pt;height:96.6pt;z-index:25165825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" strokeweight="1.5pt">
                <v:textbox style="mso-fit-shape-to-text:t">
                  <w:txbxContent>
                    <w:p w14:paraId="75F4C4A3" w14:textId="77777777" w:rsidR="00C928A4" w:rsidRDefault="00582654" w:rsidP="00264C05">
                      <w:pPr>
                        <w:jc w:val="center"/>
                      </w:pPr>
                      <w:r>
                        <w:t xml:space="preserve">Digital Transformation Officer </w:t>
                      </w:r>
                      <w:r w:rsidR="00264C05" w:rsidRPr="007A3F98">
                        <w:t>record</w:t>
                      </w:r>
                      <w:r w:rsidR="004F4281">
                        <w:t>s</w:t>
                      </w:r>
                      <w:r w:rsidR="00264C05" w:rsidRPr="007A3F98">
                        <w:t xml:space="preserve"> the outcome and feedback lessons learned</w:t>
                      </w:r>
                      <w:r w:rsidR="00264C05">
                        <w:t xml:space="preserve"> on the </w:t>
                      </w:r>
                      <w:r w:rsidR="0000037E">
                        <w:t xml:space="preserve">Complaints </w:t>
                      </w:r>
                      <w:r w:rsidR="00C928A4">
                        <w:t>R</w:t>
                      </w:r>
                      <w:r w:rsidR="0000037E">
                        <w:t xml:space="preserve">egister.  </w:t>
                      </w:r>
                    </w:p>
                    <w:p w14:paraId="342AABC7" w14:textId="4F86804C" w:rsidR="00264C05" w:rsidRPr="007A3F98" w:rsidRDefault="0000037E" w:rsidP="00264C05">
                      <w:pPr>
                        <w:jc w:val="center"/>
                      </w:pPr>
                      <w:r>
                        <w:t xml:space="preserve">Trends are </w:t>
                      </w:r>
                      <w:r w:rsidR="00F423A6">
                        <w:t>monitored.</w:t>
                      </w:r>
                    </w:p>
                  </w:txbxContent>
                </v:textbox>
              </v:shape>
            </w:pict>
          </mc:Fallback>
        </mc:AlternateContent>
      </w:r>
    </w:p>
    <w:p w14:paraId="19840CEE" w14:textId="3A9E3186" w:rsidR="001424E3" w:rsidRDefault="001424E3"/>
    <w:p w14:paraId="3236E156" w14:textId="6FA81CFF" w:rsidR="00B41A01" w:rsidRPr="00B41A01" w:rsidRDefault="00B41A01" w:rsidP="00B41A01"/>
    <w:p w14:paraId="12CE4A48" w14:textId="0E7B1D2E" w:rsidR="00B41A01" w:rsidRPr="00B41A01" w:rsidRDefault="00C928A4" w:rsidP="00B41A01">
      <w:r>
        <w:rPr>
          <w:rFonts w:eastAsia="Times New Roman"/>
          <w:noProof/>
          <w:sz w:val="22"/>
          <w:szCs w:val="22"/>
          <w:lang w:eastAsia="en-GB"/>
        </w:rPr>
        <mc:AlternateContent>
          <mc:Choice Requires="wps">
            <w:drawing>
              <wp:anchor distT="0" distB="0" distL="114300" distR="114300" simplePos="0" relativeHeight="251658244" behindDoc="0" locked="0" layoutInCell="1" allowOverlap="1" wp14:anchorId="5F67816C" wp14:editId="338CA163">
                <wp:simplePos x="0" y="0"/>
                <wp:positionH relativeFrom="column">
                  <wp:posOffset>3052445</wp:posOffset>
                </wp:positionH>
                <wp:positionV relativeFrom="paragraph">
                  <wp:posOffset>47625</wp:posOffset>
                </wp:positionV>
                <wp:extent cx="519430" cy="0"/>
                <wp:effectExtent l="31115" t="6985" r="64135" b="45085"/>
                <wp:wrapNone/>
                <wp:docPr id="23"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9430" cy="0"/>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32EA65" id="Elbow Connector 7" o:spid="_x0000_s1026" type="#_x0000_t34" style="position:absolute;margin-left:240.35pt;margin-top:3.75pt;width:40.9pt;height:0;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" strokeweight="1.5pt">
                <v:stroke endarrow="open"/>
              </v:shape>
            </w:pict>
          </mc:Fallback>
        </mc:AlternateContent>
      </w:r>
    </w:p>
    <w:p w14:paraId="3809022D" w14:textId="5EA5DCCA" w:rsidR="00B41A01" w:rsidRPr="00B41A01" w:rsidRDefault="00B41A01" w:rsidP="00B41A01"/>
    <w:p w14:paraId="7CED1181" w14:textId="37DF0228" w:rsidR="00B41A01" w:rsidRPr="00B41A01" w:rsidRDefault="00C928A4" w:rsidP="00B41A01">
      <w:r>
        <w:rPr>
          <w:rFonts w:ascii="Calibri" w:eastAsia="Times New Roman" w:hAnsi="Calibri"/>
          <w:noProof/>
          <w:sz w:val="22"/>
          <w:szCs w:val="22"/>
          <w:lang w:eastAsia="en-GB"/>
        </w:rPr>
        <mc:AlternateContent>
          <mc:Choice Requires="wps">
            <w:drawing>
              <wp:anchor distT="0" distB="0" distL="114300" distR="114300" simplePos="0" relativeHeight="251658241" behindDoc="0" locked="0" layoutInCell="1" allowOverlap="1" wp14:anchorId="041B29F4" wp14:editId="64A9A984">
                <wp:simplePos x="0" y="0"/>
                <wp:positionH relativeFrom="column">
                  <wp:posOffset>1399540</wp:posOffset>
                </wp:positionH>
                <wp:positionV relativeFrom="paragraph">
                  <wp:posOffset>11430</wp:posOffset>
                </wp:positionV>
                <wp:extent cx="3819525" cy="7143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819525" cy="714375"/>
                        </a:xfrm>
                        <a:prstGeom prst="rect">
                          <a:avLst/>
                        </a:prstGeom>
                        <a:solidFill>
                          <a:srgbClr val="FFFFFF"/>
                        </a:solidFill>
                        <a:ln w="19050">
                          <a:solidFill>
                            <a:srgbClr val="000000"/>
                          </a:solidFill>
                          <a:miter lim="800000"/>
                          <a:headEnd/>
                          <a:tailEnd/>
                        </a:ln>
                      </wps:spPr>
                      <wps:txbx>
                        <w:txbxContent>
                          <w:p w14:paraId="5E7C9FBF" w14:textId="2239A376" w:rsidR="00264C05" w:rsidRPr="00364DA9" w:rsidRDefault="00582654" w:rsidP="00264C05">
                            <w:pPr>
                              <w:jc w:val="center"/>
                              <w:rPr>
                                <w:rFonts w:ascii="Calibri" w:hAnsi="Calibri"/>
                              </w:rPr>
                            </w:pPr>
                            <w:r>
                              <w:t xml:space="preserve">Digital Transformation Officer will feedback to the </w:t>
                            </w:r>
                            <w:r w:rsidR="00F423A6">
                              <w:t>S</w:t>
                            </w:r>
                            <w:r>
                              <w:t xml:space="preserve">enior </w:t>
                            </w:r>
                            <w:r w:rsidR="00F423A6">
                              <w:t>M</w:t>
                            </w:r>
                            <w:r>
                              <w:t xml:space="preserve">anagement </w:t>
                            </w:r>
                            <w:r w:rsidR="00F423A6">
                              <w:t>T</w:t>
                            </w:r>
                            <w:r>
                              <w:t>eam who will then provide feedback to the individuals/</w:t>
                            </w:r>
                            <w:r w:rsidR="00F423A6">
                              <w:t>cohorts,</w:t>
                            </w:r>
                            <w:r>
                              <w:t xml:space="preserve"> so learning is achieved and shared</w:t>
                            </w:r>
                            <w:r w:rsidR="00264C05">
                              <w:rPr>
                                <w:rFonts w:ascii="Calibri" w:hAnsi="Calibr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29F4" id="Text Box 9" o:spid="_x0000_s1032" type="#_x0000_t202" style="position:absolute;margin-left:110.2pt;margin-top:.9pt;width:300.75pt;height:56.25pt;rotation:180;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" strokeweight="1.5pt">
                <v:textbox>
                  <w:txbxContent>
                    <w:p w14:paraId="5E7C9FBF" w14:textId="2239A376" w:rsidR="00264C05" w:rsidRPr="00364DA9" w:rsidRDefault="00582654" w:rsidP="00264C05">
                      <w:pPr>
                        <w:jc w:val="center"/>
                        <w:rPr>
                          <w:rFonts w:ascii="Calibri" w:hAnsi="Calibri"/>
                        </w:rPr>
                      </w:pPr>
                      <w:r>
                        <w:t xml:space="preserve">Digital Transformation Officer will feedback to the </w:t>
                      </w:r>
                      <w:r w:rsidR="00F423A6">
                        <w:t>S</w:t>
                      </w:r>
                      <w:r>
                        <w:t xml:space="preserve">enior </w:t>
                      </w:r>
                      <w:r w:rsidR="00F423A6">
                        <w:t>M</w:t>
                      </w:r>
                      <w:r>
                        <w:t xml:space="preserve">anagement </w:t>
                      </w:r>
                      <w:r w:rsidR="00F423A6">
                        <w:t>T</w:t>
                      </w:r>
                      <w:r>
                        <w:t>eam who will then provide feedback to the individuals/</w:t>
                      </w:r>
                      <w:r w:rsidR="00F423A6">
                        <w:t>cohorts,</w:t>
                      </w:r>
                      <w:r>
                        <w:t xml:space="preserve"> so learning is achieved and shared</w:t>
                      </w:r>
                      <w:r w:rsidR="00264C05">
                        <w:rPr>
                          <w:rFonts w:ascii="Calibri" w:hAnsi="Calibri"/>
                        </w:rPr>
                        <w:t xml:space="preserve">.  </w:t>
                      </w:r>
                    </w:p>
                  </w:txbxContent>
                </v:textbox>
              </v:shape>
            </w:pict>
          </mc:Fallback>
        </mc:AlternateContent>
      </w:r>
    </w:p>
    <w:p w14:paraId="0B0AAFB9" w14:textId="3180DE5A" w:rsidR="00B41A01" w:rsidRPr="00B41A01" w:rsidRDefault="00B41A01" w:rsidP="00B41A01"/>
    <w:p w14:paraId="1815D284" w14:textId="69BB9C17" w:rsidR="00B41A01" w:rsidRDefault="00B41A01" w:rsidP="00B41A01"/>
    <w:p w14:paraId="49B0F0C3" w14:textId="77777777" w:rsidR="00C928A4" w:rsidRDefault="00C928A4" w:rsidP="00B41A01"/>
    <w:p w14:paraId="47824480" w14:textId="77777777" w:rsidR="00C928A4" w:rsidRPr="00B41A01" w:rsidRDefault="00C928A4" w:rsidP="00B41A01"/>
    <w:p w14:paraId="7E689B53" w14:textId="212A6661" w:rsidR="00B41A01" w:rsidRPr="00B41A01" w:rsidRDefault="00B41A01" w:rsidP="00B41A01"/>
    <w:tbl>
      <w:tblPr>
        <w:tblStyle w:val="TableGrid"/>
        <w:tblW w:w="0" w:type="auto"/>
        <w:tblLook w:val="04A0" w:firstRow="1" w:lastRow="0" w:firstColumn="1" w:lastColumn="0" w:noHBand="0" w:noVBand="1"/>
      </w:tblPr>
      <w:tblGrid>
        <w:gridCol w:w="977"/>
        <w:gridCol w:w="1747"/>
        <w:gridCol w:w="3915"/>
        <w:gridCol w:w="2191"/>
      </w:tblGrid>
      <w:tr w:rsidR="00C928A4" w14:paraId="401BA666" w14:textId="77777777" w:rsidTr="00570DC5">
        <w:trPr>
          <w:trHeight w:val="497"/>
        </w:trPr>
        <w:tc>
          <w:tcPr>
            <w:tcW w:w="926" w:type="dxa"/>
          </w:tcPr>
          <w:p w14:paraId="0CBCD541" w14:textId="77777777" w:rsidR="00C928A4" w:rsidRPr="00C40313" w:rsidRDefault="00C928A4" w:rsidP="00570DC5">
            <w:pPr>
              <w:jc w:val="center"/>
              <w:rPr>
                <w:b/>
              </w:rPr>
            </w:pPr>
            <w:r>
              <w:rPr>
                <w:b/>
              </w:rPr>
              <w:t>Version No.</w:t>
            </w:r>
          </w:p>
        </w:tc>
        <w:tc>
          <w:tcPr>
            <w:tcW w:w="1747" w:type="dxa"/>
          </w:tcPr>
          <w:p w14:paraId="434DE100" w14:textId="77777777" w:rsidR="00C928A4" w:rsidRPr="00C40313" w:rsidRDefault="00C928A4" w:rsidP="00570DC5">
            <w:pPr>
              <w:jc w:val="center"/>
              <w:rPr>
                <w:b/>
              </w:rPr>
            </w:pPr>
            <w:r>
              <w:rPr>
                <w:b/>
              </w:rPr>
              <w:t>Date Amended / Reviewed</w:t>
            </w:r>
          </w:p>
        </w:tc>
        <w:tc>
          <w:tcPr>
            <w:tcW w:w="3915" w:type="dxa"/>
          </w:tcPr>
          <w:p w14:paraId="1DBD944B" w14:textId="77777777" w:rsidR="00C928A4" w:rsidRPr="00C40313" w:rsidRDefault="00C928A4" w:rsidP="00570DC5">
            <w:pPr>
              <w:jc w:val="center"/>
              <w:rPr>
                <w:b/>
              </w:rPr>
            </w:pPr>
            <w:r>
              <w:rPr>
                <w:b/>
              </w:rPr>
              <w:t>Reasons for Change</w:t>
            </w:r>
          </w:p>
        </w:tc>
        <w:tc>
          <w:tcPr>
            <w:tcW w:w="2191" w:type="dxa"/>
          </w:tcPr>
          <w:p w14:paraId="0CEECC2E" w14:textId="77777777" w:rsidR="00C928A4" w:rsidRPr="00C40313" w:rsidRDefault="00C928A4" w:rsidP="00570DC5">
            <w:pPr>
              <w:jc w:val="center"/>
              <w:rPr>
                <w:b/>
              </w:rPr>
            </w:pPr>
            <w:r>
              <w:rPr>
                <w:b/>
              </w:rPr>
              <w:t>Approved by</w:t>
            </w:r>
          </w:p>
        </w:tc>
      </w:tr>
      <w:tr w:rsidR="00C928A4" w14:paraId="1CBB588D" w14:textId="77777777" w:rsidTr="00570DC5">
        <w:trPr>
          <w:trHeight w:val="242"/>
        </w:trPr>
        <w:tc>
          <w:tcPr>
            <w:tcW w:w="926" w:type="dxa"/>
          </w:tcPr>
          <w:p w14:paraId="7FCB7EE7" w14:textId="2A129D29" w:rsidR="00C928A4" w:rsidRDefault="009A6DAE" w:rsidP="00570DC5">
            <w:r>
              <w:t>1</w:t>
            </w:r>
          </w:p>
        </w:tc>
        <w:tc>
          <w:tcPr>
            <w:tcW w:w="1747" w:type="dxa"/>
          </w:tcPr>
          <w:p w14:paraId="3CD05AAE" w14:textId="58E581DD" w:rsidR="00C928A4" w:rsidRDefault="009A6DAE" w:rsidP="00570DC5">
            <w:r>
              <w:t>01.05.2024</w:t>
            </w:r>
          </w:p>
        </w:tc>
        <w:tc>
          <w:tcPr>
            <w:tcW w:w="3915" w:type="dxa"/>
          </w:tcPr>
          <w:p w14:paraId="20339B4E" w14:textId="3298B44C" w:rsidR="00C928A4" w:rsidRDefault="009A6DAE" w:rsidP="00570DC5">
            <w:r>
              <w:t>NA</w:t>
            </w:r>
          </w:p>
        </w:tc>
        <w:tc>
          <w:tcPr>
            <w:tcW w:w="2191" w:type="dxa"/>
          </w:tcPr>
          <w:p w14:paraId="76D9CDDC" w14:textId="77777777" w:rsidR="00C928A4" w:rsidRDefault="00C928A4" w:rsidP="00570DC5"/>
        </w:tc>
      </w:tr>
      <w:tr w:rsidR="00C928A4" w14:paraId="65524DAF" w14:textId="77777777" w:rsidTr="00570DC5">
        <w:trPr>
          <w:trHeight w:val="242"/>
        </w:trPr>
        <w:tc>
          <w:tcPr>
            <w:tcW w:w="926" w:type="dxa"/>
          </w:tcPr>
          <w:p w14:paraId="5A40D4CA" w14:textId="4AD25A7F" w:rsidR="00C928A4" w:rsidRDefault="00FB7F07" w:rsidP="00570DC5">
            <w:r>
              <w:t>2</w:t>
            </w:r>
          </w:p>
        </w:tc>
        <w:tc>
          <w:tcPr>
            <w:tcW w:w="1747" w:type="dxa"/>
          </w:tcPr>
          <w:p w14:paraId="043032BC" w14:textId="4A73ED16" w:rsidR="00C928A4" w:rsidRDefault="00FB7F07" w:rsidP="00570DC5">
            <w:r>
              <w:t>16.01.2025</w:t>
            </w:r>
          </w:p>
        </w:tc>
        <w:tc>
          <w:tcPr>
            <w:tcW w:w="3915" w:type="dxa"/>
          </w:tcPr>
          <w:p w14:paraId="4817189C" w14:textId="0F4C517B" w:rsidR="00C928A4" w:rsidRDefault="00FB7F07" w:rsidP="00570DC5">
            <w:r>
              <w:t>Update</w:t>
            </w:r>
          </w:p>
        </w:tc>
        <w:tc>
          <w:tcPr>
            <w:tcW w:w="2191" w:type="dxa"/>
          </w:tcPr>
          <w:p w14:paraId="3917E8FF" w14:textId="77777777" w:rsidR="00C928A4" w:rsidRDefault="00C928A4" w:rsidP="00570DC5"/>
        </w:tc>
      </w:tr>
      <w:tr w:rsidR="00C928A4" w14:paraId="06F7D380" w14:textId="77777777" w:rsidTr="00570DC5">
        <w:trPr>
          <w:trHeight w:val="255"/>
        </w:trPr>
        <w:tc>
          <w:tcPr>
            <w:tcW w:w="926" w:type="dxa"/>
          </w:tcPr>
          <w:p w14:paraId="217B249E" w14:textId="77777777" w:rsidR="00C928A4" w:rsidRDefault="00C928A4" w:rsidP="00570DC5"/>
        </w:tc>
        <w:tc>
          <w:tcPr>
            <w:tcW w:w="1747" w:type="dxa"/>
          </w:tcPr>
          <w:p w14:paraId="0C388669" w14:textId="77777777" w:rsidR="00C928A4" w:rsidRDefault="00C928A4" w:rsidP="00570DC5"/>
        </w:tc>
        <w:tc>
          <w:tcPr>
            <w:tcW w:w="3915" w:type="dxa"/>
          </w:tcPr>
          <w:p w14:paraId="6F8928C8" w14:textId="77777777" w:rsidR="00C928A4" w:rsidRDefault="00C928A4" w:rsidP="00570DC5"/>
        </w:tc>
        <w:tc>
          <w:tcPr>
            <w:tcW w:w="2191" w:type="dxa"/>
          </w:tcPr>
          <w:p w14:paraId="7BEE7B29" w14:textId="77777777" w:rsidR="00C928A4" w:rsidRDefault="00C928A4" w:rsidP="00570DC5"/>
        </w:tc>
      </w:tr>
    </w:tbl>
    <w:p w14:paraId="6C7995DC" w14:textId="77777777" w:rsidR="00C928A4" w:rsidRDefault="00C928A4" w:rsidP="00C928A4"/>
    <w:tbl>
      <w:tblPr>
        <w:tblStyle w:val="TableGrid"/>
        <w:tblW w:w="0" w:type="auto"/>
        <w:tblLook w:val="04A0" w:firstRow="1" w:lastRow="0" w:firstColumn="1" w:lastColumn="0" w:noHBand="0" w:noVBand="1"/>
      </w:tblPr>
      <w:tblGrid>
        <w:gridCol w:w="2802"/>
        <w:gridCol w:w="4110"/>
      </w:tblGrid>
      <w:tr w:rsidR="00C928A4" w14:paraId="3CE9DB1A" w14:textId="77777777" w:rsidTr="00570DC5">
        <w:tc>
          <w:tcPr>
            <w:tcW w:w="2802" w:type="dxa"/>
          </w:tcPr>
          <w:p w14:paraId="0F771A40" w14:textId="77777777" w:rsidR="00C928A4" w:rsidRPr="003C0E50" w:rsidRDefault="00C928A4" w:rsidP="00570DC5">
            <w:pPr>
              <w:rPr>
                <w:b/>
              </w:rPr>
            </w:pPr>
            <w:r w:rsidRPr="003C0E50">
              <w:rPr>
                <w:b/>
              </w:rPr>
              <w:t>Next Review Date</w:t>
            </w:r>
          </w:p>
        </w:tc>
        <w:tc>
          <w:tcPr>
            <w:tcW w:w="4110" w:type="dxa"/>
          </w:tcPr>
          <w:p w14:paraId="6736D081" w14:textId="77777777" w:rsidR="00C928A4" w:rsidRDefault="00C928A4" w:rsidP="00570DC5">
            <w:r>
              <w:t>01.05.2025</w:t>
            </w:r>
          </w:p>
        </w:tc>
      </w:tr>
    </w:tbl>
    <w:p w14:paraId="1AC7B6A3" w14:textId="77777777" w:rsidR="007709F8" w:rsidRPr="00B41A01" w:rsidRDefault="007709F8" w:rsidP="00B41A01">
      <w:pPr>
        <w:tabs>
          <w:tab w:val="left" w:pos="9180"/>
        </w:tabs>
      </w:pPr>
    </w:p>
    <w:sectPr w:rsidR="007709F8" w:rsidRPr="00B41A01" w:rsidSect="00134DFE">
      <w:footerReference w:type="default" r:id="rId17"/>
      <w:pgSz w:w="11906" w:h="16838"/>
      <w:pgMar w:top="536" w:right="720" w:bottom="720" w:left="720" w:header="142"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6CA2" w14:textId="77777777" w:rsidR="00E833DD" w:rsidRDefault="00E833DD" w:rsidP="001424E3">
      <w:r>
        <w:separator/>
      </w:r>
    </w:p>
  </w:endnote>
  <w:endnote w:type="continuationSeparator" w:id="0">
    <w:p w14:paraId="6A807B7E" w14:textId="77777777" w:rsidR="00E833DD" w:rsidRDefault="00E833DD" w:rsidP="001424E3">
      <w:r>
        <w:continuationSeparator/>
      </w:r>
    </w:p>
  </w:endnote>
  <w:endnote w:type="continuationNotice" w:id="1">
    <w:p w14:paraId="229D9B6E" w14:textId="77777777" w:rsidR="00357D6D" w:rsidRDefault="00357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5C54" w14:textId="15C85BD0" w:rsidR="00A9555C" w:rsidRPr="00134DFE" w:rsidRDefault="00134DFE" w:rsidP="00134DFE">
    <w:pPr>
      <w:pStyle w:val="Footer"/>
      <w:rPr>
        <w:sz w:val="20"/>
      </w:rPr>
    </w:pPr>
    <w:r w:rsidRPr="00134DFE">
      <w:rPr>
        <w:b/>
        <w:sz w:val="20"/>
      </w:rPr>
      <w:fldChar w:fldCharType="begin"/>
    </w:r>
    <w:r w:rsidRPr="00134DFE">
      <w:rPr>
        <w:b/>
        <w:sz w:val="20"/>
      </w:rPr>
      <w:instrText xml:space="preserve"> FILENAME  \p  \* MERGEFORMAT </w:instrText>
    </w:r>
    <w:r w:rsidR="00357D6D">
      <w:rPr>
        <w:b/>
        <w:sz w:val="20"/>
      </w:rPr>
      <w:fldChar w:fldCharType="separate"/>
    </w:r>
    <w:r w:rsidRPr="00134DFE">
      <w:rPr>
        <w:b/>
        <w:sz w:val="20"/>
      </w:rPr>
      <w:fldChar w:fldCharType="end"/>
    </w:r>
    <w:r w:rsidR="00B41A01" w:rsidRPr="00134DF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93B7" w14:textId="77777777" w:rsidR="00E833DD" w:rsidRDefault="00E833DD" w:rsidP="001424E3">
      <w:r>
        <w:separator/>
      </w:r>
    </w:p>
  </w:footnote>
  <w:footnote w:type="continuationSeparator" w:id="0">
    <w:p w14:paraId="28BE36D9" w14:textId="77777777" w:rsidR="00E833DD" w:rsidRDefault="00E833DD" w:rsidP="001424E3">
      <w:r>
        <w:continuationSeparator/>
      </w:r>
    </w:p>
  </w:footnote>
  <w:footnote w:type="continuationNotice" w:id="1">
    <w:p w14:paraId="02EE8509" w14:textId="77777777" w:rsidR="00357D6D" w:rsidRDefault="00357D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223"/>
    <w:multiLevelType w:val="hybridMultilevel"/>
    <w:tmpl w:val="063C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C61E0"/>
    <w:multiLevelType w:val="hybridMultilevel"/>
    <w:tmpl w:val="5982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976C5"/>
    <w:multiLevelType w:val="hybridMultilevel"/>
    <w:tmpl w:val="A580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F66B5"/>
    <w:multiLevelType w:val="hybridMultilevel"/>
    <w:tmpl w:val="D86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07994"/>
    <w:multiLevelType w:val="hybridMultilevel"/>
    <w:tmpl w:val="E852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86EE6"/>
    <w:multiLevelType w:val="hybridMultilevel"/>
    <w:tmpl w:val="55B2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C2E0D"/>
    <w:multiLevelType w:val="hybridMultilevel"/>
    <w:tmpl w:val="D6EA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00A3A"/>
    <w:multiLevelType w:val="hybridMultilevel"/>
    <w:tmpl w:val="2596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D6B02"/>
    <w:multiLevelType w:val="hybridMultilevel"/>
    <w:tmpl w:val="CE341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630627">
    <w:abstractNumId w:val="0"/>
  </w:num>
  <w:num w:numId="2" w16cid:durableId="1928147548">
    <w:abstractNumId w:val="2"/>
  </w:num>
  <w:num w:numId="3" w16cid:durableId="1318073901">
    <w:abstractNumId w:val="5"/>
  </w:num>
  <w:num w:numId="4" w16cid:durableId="95251559">
    <w:abstractNumId w:val="7"/>
  </w:num>
  <w:num w:numId="5" w16cid:durableId="1087455555">
    <w:abstractNumId w:val="1"/>
  </w:num>
  <w:num w:numId="6" w16cid:durableId="1945459069">
    <w:abstractNumId w:val="8"/>
  </w:num>
  <w:num w:numId="7" w16cid:durableId="2063358200">
    <w:abstractNumId w:val="6"/>
  </w:num>
  <w:num w:numId="8" w16cid:durableId="1961913916">
    <w:abstractNumId w:val="4"/>
  </w:num>
  <w:num w:numId="9" w16cid:durableId="1309554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4E3"/>
    <w:rsid w:val="0000037E"/>
    <w:rsid w:val="00001E5F"/>
    <w:rsid w:val="00057FC9"/>
    <w:rsid w:val="000673E8"/>
    <w:rsid w:val="000C0157"/>
    <w:rsid w:val="001332E2"/>
    <w:rsid w:val="00134DFE"/>
    <w:rsid w:val="001424E3"/>
    <w:rsid w:val="0014405F"/>
    <w:rsid w:val="001447E8"/>
    <w:rsid w:val="00170E6D"/>
    <w:rsid w:val="00185866"/>
    <w:rsid w:val="001A3EDE"/>
    <w:rsid w:val="001D7A1C"/>
    <w:rsid w:val="001F2C01"/>
    <w:rsid w:val="00204EAC"/>
    <w:rsid w:val="002142AD"/>
    <w:rsid w:val="00225457"/>
    <w:rsid w:val="00264C05"/>
    <w:rsid w:val="00294655"/>
    <w:rsid w:val="002A5672"/>
    <w:rsid w:val="002F3C68"/>
    <w:rsid w:val="002F79FA"/>
    <w:rsid w:val="00304780"/>
    <w:rsid w:val="00357D6D"/>
    <w:rsid w:val="00384A7D"/>
    <w:rsid w:val="00390158"/>
    <w:rsid w:val="003E31D0"/>
    <w:rsid w:val="00454B9F"/>
    <w:rsid w:val="004A78B1"/>
    <w:rsid w:val="004D4EFA"/>
    <w:rsid w:val="004F4281"/>
    <w:rsid w:val="00524E6B"/>
    <w:rsid w:val="0057100B"/>
    <w:rsid w:val="005778F5"/>
    <w:rsid w:val="00582654"/>
    <w:rsid w:val="005B5DF7"/>
    <w:rsid w:val="005E7887"/>
    <w:rsid w:val="00620235"/>
    <w:rsid w:val="00660AA0"/>
    <w:rsid w:val="006610E4"/>
    <w:rsid w:val="006E1471"/>
    <w:rsid w:val="007709F8"/>
    <w:rsid w:val="00792125"/>
    <w:rsid w:val="007B1A44"/>
    <w:rsid w:val="007D509F"/>
    <w:rsid w:val="00830BB5"/>
    <w:rsid w:val="00911EB3"/>
    <w:rsid w:val="009576CE"/>
    <w:rsid w:val="009A6DAE"/>
    <w:rsid w:val="00A012A5"/>
    <w:rsid w:val="00A15662"/>
    <w:rsid w:val="00A35F07"/>
    <w:rsid w:val="00A9555C"/>
    <w:rsid w:val="00B41A01"/>
    <w:rsid w:val="00B5624D"/>
    <w:rsid w:val="00BA26F1"/>
    <w:rsid w:val="00BC233E"/>
    <w:rsid w:val="00C33C2C"/>
    <w:rsid w:val="00C84CEB"/>
    <w:rsid w:val="00C869F8"/>
    <w:rsid w:val="00C928A4"/>
    <w:rsid w:val="00CB7EF4"/>
    <w:rsid w:val="00CC10AD"/>
    <w:rsid w:val="00D2650C"/>
    <w:rsid w:val="00D31F84"/>
    <w:rsid w:val="00D73CAA"/>
    <w:rsid w:val="00D94BF4"/>
    <w:rsid w:val="00E26A6B"/>
    <w:rsid w:val="00E26E6E"/>
    <w:rsid w:val="00E833DD"/>
    <w:rsid w:val="00EA102E"/>
    <w:rsid w:val="00EC1D3D"/>
    <w:rsid w:val="00ED5F7A"/>
    <w:rsid w:val="00F13DD9"/>
    <w:rsid w:val="00F423A6"/>
    <w:rsid w:val="00F9398F"/>
    <w:rsid w:val="00FB7F07"/>
    <w:rsid w:val="00FD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F2B3"/>
  <w15:docId w15:val="{D74A6581-CE6D-486C-B9CC-9BE2A60B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Header">
    <w:name w:val="header"/>
    <w:basedOn w:val="Normal"/>
    <w:link w:val="HeaderChar"/>
    <w:uiPriority w:val="99"/>
    <w:unhideWhenUsed/>
    <w:rsid w:val="001424E3"/>
    <w:pPr>
      <w:tabs>
        <w:tab w:val="center" w:pos="4513"/>
        <w:tab w:val="right" w:pos="9026"/>
      </w:tabs>
    </w:pPr>
  </w:style>
  <w:style w:type="character" w:customStyle="1" w:styleId="HeaderChar">
    <w:name w:val="Header Char"/>
    <w:basedOn w:val="DefaultParagraphFont"/>
    <w:link w:val="Header"/>
    <w:uiPriority w:val="99"/>
    <w:rsid w:val="001424E3"/>
    <w:rPr>
      <w:sz w:val="24"/>
      <w:szCs w:val="24"/>
    </w:rPr>
  </w:style>
  <w:style w:type="paragraph" w:styleId="Footer">
    <w:name w:val="footer"/>
    <w:basedOn w:val="Normal"/>
    <w:link w:val="FooterChar"/>
    <w:uiPriority w:val="99"/>
    <w:unhideWhenUsed/>
    <w:rsid w:val="001424E3"/>
    <w:pPr>
      <w:tabs>
        <w:tab w:val="center" w:pos="4513"/>
        <w:tab w:val="right" w:pos="9026"/>
      </w:tabs>
    </w:pPr>
  </w:style>
  <w:style w:type="character" w:customStyle="1" w:styleId="FooterChar">
    <w:name w:val="Footer Char"/>
    <w:basedOn w:val="DefaultParagraphFont"/>
    <w:link w:val="Footer"/>
    <w:uiPriority w:val="99"/>
    <w:rsid w:val="001424E3"/>
    <w:rPr>
      <w:sz w:val="24"/>
      <w:szCs w:val="24"/>
    </w:rPr>
  </w:style>
  <w:style w:type="paragraph" w:styleId="BalloonText">
    <w:name w:val="Balloon Text"/>
    <w:basedOn w:val="Normal"/>
    <w:link w:val="BalloonTextChar"/>
    <w:uiPriority w:val="99"/>
    <w:semiHidden/>
    <w:unhideWhenUsed/>
    <w:rsid w:val="001424E3"/>
    <w:rPr>
      <w:rFonts w:ascii="Tahoma" w:hAnsi="Tahoma" w:cs="Tahoma"/>
      <w:sz w:val="16"/>
      <w:szCs w:val="16"/>
    </w:rPr>
  </w:style>
  <w:style w:type="character" w:customStyle="1" w:styleId="BalloonTextChar">
    <w:name w:val="Balloon Text Char"/>
    <w:basedOn w:val="DefaultParagraphFont"/>
    <w:link w:val="BalloonText"/>
    <w:uiPriority w:val="99"/>
    <w:semiHidden/>
    <w:rsid w:val="001424E3"/>
    <w:rPr>
      <w:rFonts w:ascii="Tahoma" w:hAnsi="Tahoma" w:cs="Tahoma"/>
      <w:sz w:val="16"/>
      <w:szCs w:val="16"/>
    </w:rPr>
  </w:style>
  <w:style w:type="table" w:styleId="TableGrid">
    <w:name w:val="Table Grid"/>
    <w:basedOn w:val="TableNormal"/>
    <w:uiPriority w:val="39"/>
    <w:rsid w:val="00E26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662"/>
    <w:rPr>
      <w:color w:val="0000FF" w:themeColor="hyperlink"/>
      <w:u w:val="single"/>
    </w:rPr>
  </w:style>
  <w:style w:type="character" w:styleId="UnresolvedMention">
    <w:name w:val="Unresolved Mention"/>
    <w:basedOn w:val="DefaultParagraphFont"/>
    <w:uiPriority w:val="99"/>
    <w:semiHidden/>
    <w:unhideWhenUsed/>
    <w:rsid w:val="00A15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q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97C1.6DADCD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mbudsman.org.uk/making-complaint/complain-us-getting-started/complaint-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mbudsman.org.uk/making-complaint/complain-us-getting-start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425355a-77bc-48f3-ba5b-1514e18dcefa">
      <Terms xmlns="http://schemas.microsoft.com/office/infopath/2007/PartnerControls"/>
    </lcf76f155ced4ddcb4097134ff3c332f>
    <TaxCatchAll xmlns="ab79c2a2-3113-4ca2-9500-bc9494af4438"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4816B4BA0FD68B40873EFF28AAA56F0F" ma:contentTypeVersion="16" ma:contentTypeDescription="Create a new document." ma:contentTypeScope="" ma:versionID="8dd231a243b791469cf3fa61e8b029bb">
  <xsd:schema xmlns:xsd="http://www.w3.org/2001/XMLSchema" xmlns:xs="http://www.w3.org/2001/XMLSchema" xmlns:p="http://schemas.microsoft.com/office/2006/metadata/properties" xmlns:ns1="http://schemas.microsoft.com/sharepoint/v3" xmlns:ns2="a425355a-77bc-48f3-ba5b-1514e18dcefa" xmlns:ns3="ab79c2a2-3113-4ca2-9500-bc9494af4438" targetNamespace="http://schemas.microsoft.com/office/2006/metadata/properties" ma:root="true" ma:fieldsID="48fa7824776581b96a74a21e3c6430bb" ns1:_="" ns2:_="" ns3:_="">
    <xsd:import namespace="http://schemas.microsoft.com/sharepoint/v3"/>
    <xsd:import namespace="a425355a-77bc-48f3-ba5b-1514e18dcefa"/>
    <xsd:import namespace="ab79c2a2-3113-4ca2-9500-bc9494af443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5355a-77bc-48f3-ba5b-1514e18dc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9c2a2-3113-4ca2-9500-bc9494af443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7410c1-ca61-4d7d-8378-1ad3c87552ab}" ma:internalName="TaxCatchAll" ma:showField="CatchAllData" ma:web="ab79c2a2-3113-4ca2-9500-bc9494af443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F9D9C-2812-4195-AC4F-154B7397E39B}">
  <ds:schemaRefs>
    <ds:schemaRef ds:uri="http://schemas.microsoft.com/sharepoint/v3/contenttype/forms"/>
  </ds:schemaRefs>
</ds:datastoreItem>
</file>

<file path=customXml/itemProps2.xml><?xml version="1.0" encoding="utf-8"?>
<ds:datastoreItem xmlns:ds="http://schemas.openxmlformats.org/officeDocument/2006/customXml" ds:itemID="{92153245-ED47-459A-8BD9-7D06A893A9C8}">
  <ds:schemaRefs>
    <ds:schemaRef ds:uri="http://schemas.microsoft.com/office/2006/metadata/properties"/>
    <ds:schemaRef ds:uri="http://schemas.microsoft.com/office/infopath/2007/PartnerControls"/>
    <ds:schemaRef ds:uri="http://schemas.microsoft.com/sharepoint/v3"/>
    <ds:schemaRef ds:uri="a425355a-77bc-48f3-ba5b-1514e18dcefa"/>
    <ds:schemaRef ds:uri="ab79c2a2-3113-4ca2-9500-bc9494af4438"/>
  </ds:schemaRefs>
</ds:datastoreItem>
</file>

<file path=customXml/itemProps3.xml><?xml version="1.0" encoding="utf-8"?>
<ds:datastoreItem xmlns:ds="http://schemas.openxmlformats.org/officeDocument/2006/customXml" ds:itemID="{B7216249-A3FA-4331-A5CF-123F964B75AB}">
  <ds:schemaRefs>
    <ds:schemaRef ds:uri="http://schemas.openxmlformats.org/officeDocument/2006/bibliography"/>
  </ds:schemaRefs>
</ds:datastoreItem>
</file>

<file path=customXml/itemProps4.xml><?xml version="1.0" encoding="utf-8"?>
<ds:datastoreItem xmlns:ds="http://schemas.openxmlformats.org/officeDocument/2006/customXml" ds:itemID="{E97195CA-C177-46F7-B2F2-5B2EE5C79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25355a-77bc-48f3-ba5b-1514e18dcefa"/>
    <ds:schemaRef ds:uri="ab79c2a2-3113-4ca2-9500-bc9494af4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1</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SAVIN, Samantha (THE UNICITY MEDICAL CENTRE)</cp:lastModifiedBy>
  <cp:revision>34</cp:revision>
  <cp:lastPrinted>2023-11-01T14:03:00Z</cp:lastPrinted>
  <dcterms:created xsi:type="dcterms:W3CDTF">2024-06-18T10:33:00Z</dcterms:created>
  <dcterms:modified xsi:type="dcterms:W3CDTF">2025-01-16T11:18:00Z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0x0101004816B4BA0FD68B40873EFF28AAA56F0F</vt:lpwstr>
  </property>
  <property fmtid="{D5CDD505-2E9C-101B-9397-08002B2CF9AE}" pid="3" name="MediaServiceImageTags">
    <vt:lpwstr/>
  </property>
</Properties>
</file>